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8D00A" w14:textId="71F6268B" w:rsidR="000B4395" w:rsidRPr="0007483E" w:rsidRDefault="000B4395" w:rsidP="0007483E">
      <w:pPr>
        <w:pStyle w:val="Titre"/>
      </w:pPr>
      <w:r w:rsidRPr="0007483E">
        <w:t xml:space="preserve"> </w:t>
      </w:r>
      <w:r w:rsidRPr="0007483E">
        <w:tab/>
      </w:r>
      <w:r w:rsidRPr="0007483E">
        <w:tab/>
      </w:r>
      <w:r w:rsidRPr="0007483E">
        <w:tab/>
      </w:r>
      <w:r w:rsidRPr="0007483E">
        <w:tab/>
      </w:r>
      <w:r w:rsidR="00820680" w:rsidRPr="0007483E">
        <w:tab/>
      </w:r>
      <w:r w:rsidR="00820680" w:rsidRPr="0007483E">
        <w:tab/>
      </w:r>
    </w:p>
    <w:p w14:paraId="329A8FF4" w14:textId="704F1792" w:rsidR="00275745" w:rsidRDefault="00275745" w:rsidP="0007483E"/>
    <w:p w14:paraId="4E77B68F" w14:textId="6E49317C" w:rsidR="00503D35" w:rsidRPr="00503D35" w:rsidRDefault="00EE268B" w:rsidP="00503D35">
      <w:pPr>
        <w:pStyle w:val="En-tte"/>
        <w:ind w:left="-1843"/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DPO RGPD </w:t>
      </w:r>
      <w:r w:rsidR="008E548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du</w:t>
      </w:r>
      <w:r w:rsidR="00503D35" w:rsidRPr="00503D35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 Grand Port Maritime de Guyane</w:t>
      </w:r>
    </w:p>
    <w:p w14:paraId="4F80142C" w14:textId="50DDF965" w:rsidR="00145246" w:rsidRPr="00ED7478" w:rsidRDefault="00145246" w:rsidP="00503D35">
      <w:pPr>
        <w:ind w:left="-1843"/>
        <w:rPr>
          <w:rFonts w:asciiTheme="majorHAnsi" w:eastAsiaTheme="majorEastAsia" w:hAnsiTheme="majorHAnsi" w:cstheme="majorBidi"/>
          <w:noProof/>
          <w:spacing w:val="-10"/>
          <w:kern w:val="28"/>
          <w:sz w:val="56"/>
          <w:szCs w:val="56"/>
        </w:rPr>
      </w:pPr>
    </w:p>
    <w:p w14:paraId="3DE84833" w14:textId="77777777" w:rsidR="00145246" w:rsidRDefault="00145246" w:rsidP="00503D35">
      <w:pPr>
        <w:ind w:left="-1843"/>
      </w:pPr>
    </w:p>
    <w:p w14:paraId="13269FC7" w14:textId="77777777" w:rsidR="00145246" w:rsidRPr="00407802" w:rsidRDefault="00145246" w:rsidP="00503D35">
      <w:pPr>
        <w:ind w:left="-1843"/>
      </w:pPr>
    </w:p>
    <w:p w14:paraId="4BCC4133" w14:textId="77777777" w:rsidR="00145246" w:rsidRDefault="00145246" w:rsidP="00503D35">
      <w:pPr>
        <w:ind w:left="-1843"/>
      </w:pPr>
    </w:p>
    <w:p w14:paraId="72098BBB" w14:textId="73426F67" w:rsidR="00005D28" w:rsidRDefault="00005D28" w:rsidP="00503D35">
      <w:pPr>
        <w:ind w:left="-1843"/>
      </w:pPr>
    </w:p>
    <w:p w14:paraId="56B8C6F7" w14:textId="29E2284F" w:rsidR="00005D28" w:rsidRPr="0007483E" w:rsidRDefault="00066744" w:rsidP="00503D35">
      <w:pPr>
        <w:pStyle w:val="Titre"/>
        <w:ind w:left="-1843"/>
        <w:jc w:val="center"/>
      </w:pPr>
      <w:r w:rsidRPr="0007483E">
        <w:t>ANNEXES A</w:t>
      </w:r>
      <w:r w:rsidR="00005D28" w:rsidRPr="0007483E">
        <w:t xml:space="preserve"> l’ACTE D’ENGAGEMENT</w:t>
      </w:r>
    </w:p>
    <w:p w14:paraId="647A36CB" w14:textId="7F99D391" w:rsidR="00005D28" w:rsidRDefault="00005D28" w:rsidP="00503D35">
      <w:pPr>
        <w:ind w:left="-1843"/>
        <w:jc w:val="center"/>
      </w:pPr>
    </w:p>
    <w:p w14:paraId="60238CDA" w14:textId="31B1AFA5" w:rsidR="00553E5D" w:rsidRPr="00553E5D" w:rsidRDefault="00145246" w:rsidP="00503D35">
      <w:pPr>
        <w:ind w:left="-1843"/>
        <w:jc w:val="center"/>
        <w:rPr>
          <w:rFonts w:ascii="Arial" w:eastAsiaTheme="minorHAnsi" w:hAnsi="Arial" w:cstheme="minorBidi"/>
          <w:smallCaps/>
          <w:sz w:val="20"/>
          <w:szCs w:val="22"/>
          <w:lang w:val="fr-FR"/>
        </w:rPr>
      </w:pPr>
      <w:r w:rsidRPr="00553E5D">
        <w:rPr>
          <w:rFonts w:ascii="Arial" w:eastAsiaTheme="minorHAnsi" w:hAnsi="Arial" w:cstheme="minorBidi"/>
          <w:i/>
          <w:iCs/>
          <w:smallCaps/>
          <w:sz w:val="20"/>
          <w:szCs w:val="22"/>
          <w:lang w:val="fr-FR"/>
        </w:rPr>
        <w:t xml:space="preserve">AAE </w:t>
      </w:r>
      <w:r w:rsidR="00C82FC5" w:rsidRPr="00C82FC5">
        <w:rPr>
          <w:rFonts w:ascii="Arial" w:eastAsiaTheme="minorHAnsi" w:hAnsi="Arial" w:cstheme="minorBidi"/>
          <w:i/>
          <w:iCs/>
          <w:smallCaps/>
          <w:sz w:val="20"/>
          <w:szCs w:val="22"/>
          <w:lang w:val="fr-FR"/>
        </w:rPr>
        <w:t>GPM-G_RX 25 13 RGPD VFC</w:t>
      </w:r>
    </w:p>
    <w:p w14:paraId="1D07D1CE" w14:textId="4EDF76EA" w:rsidR="00091943" w:rsidRPr="00C201B9" w:rsidRDefault="00091943" w:rsidP="00553E5D"/>
    <w:p w14:paraId="2F22C1D5" w14:textId="6372CD89" w:rsidR="0091735D" w:rsidRPr="002561A7" w:rsidRDefault="0091735D" w:rsidP="0007483E">
      <w:pPr>
        <w:rPr>
          <w:sz w:val="14"/>
          <w:szCs w:val="16"/>
        </w:rPr>
      </w:pPr>
    </w:p>
    <w:p w14:paraId="4643F3B6" w14:textId="77777777" w:rsidR="0091735D" w:rsidRPr="002561A7" w:rsidRDefault="0091735D" w:rsidP="0007483E">
      <w:pPr>
        <w:rPr>
          <w:sz w:val="14"/>
          <w:szCs w:val="16"/>
        </w:rPr>
      </w:pPr>
    </w:p>
    <w:p w14:paraId="042DB75C" w14:textId="77777777" w:rsidR="00FE6113" w:rsidRPr="002561A7" w:rsidRDefault="00FE6113" w:rsidP="0007483E">
      <w:pPr>
        <w:rPr>
          <w:sz w:val="14"/>
          <w:szCs w:val="16"/>
        </w:rPr>
      </w:pPr>
    </w:p>
    <w:p w14:paraId="4EE5D7E9" w14:textId="68E007EE" w:rsidR="00005D28" w:rsidRPr="002561A7" w:rsidRDefault="00005D28" w:rsidP="0007483E">
      <w:pPr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</w:rPr>
      </w:pPr>
      <w:r w:rsidRPr="002561A7">
        <w:rPr>
          <w:sz w:val="14"/>
          <w:szCs w:val="16"/>
        </w:rPr>
        <w:br w:type="page"/>
      </w:r>
    </w:p>
    <w:p w14:paraId="0687A2D6" w14:textId="2DA3526F" w:rsidR="00005D28" w:rsidRPr="00A83C2B" w:rsidRDefault="00005D28" w:rsidP="007308C6">
      <w:pPr>
        <w:pStyle w:val="Titre"/>
      </w:pPr>
      <w:bookmarkStart w:id="0" w:name="_Hlk193805278"/>
      <w:r w:rsidRPr="00A83C2B">
        <w:lastRenderedPageBreak/>
        <w:t xml:space="preserve">Annexe </w:t>
      </w:r>
      <w:r w:rsidR="0045375D">
        <w:t>conformité :</w:t>
      </w:r>
    </w:p>
    <w:p w14:paraId="1C7EAF1B" w14:textId="15EC9DA6" w:rsidR="00005D28" w:rsidRPr="00A83C2B" w:rsidRDefault="00005D28" w:rsidP="00A83C2B">
      <w:pPr>
        <w:pStyle w:val="Titre"/>
      </w:pPr>
      <w:r w:rsidRPr="00A83C2B">
        <w:t xml:space="preserve">Bordereau </w:t>
      </w:r>
      <w:bookmarkStart w:id="1" w:name="_Hlk193805219"/>
      <w:r w:rsidR="00FA1B9A">
        <w:t xml:space="preserve">des </w:t>
      </w:r>
      <w:r w:rsidR="00FA1B9A" w:rsidRPr="00FA1B9A">
        <w:rPr>
          <w:i/>
        </w:rPr>
        <w:t>différences de valeur à la charge du GPMG</w:t>
      </w:r>
      <w:r w:rsidR="00FA1B9A" w:rsidRPr="00A83C2B">
        <w:t xml:space="preserve"> </w:t>
      </w:r>
      <w:bookmarkEnd w:id="1"/>
    </w:p>
    <w:bookmarkEnd w:id="0"/>
    <w:p w14:paraId="43105D99" w14:textId="64C5D6A7" w:rsidR="00005D28" w:rsidRDefault="00005D28" w:rsidP="0007483E"/>
    <w:p w14:paraId="14C8BE48" w14:textId="74387C10" w:rsidR="006A5A45" w:rsidRDefault="006A5A45" w:rsidP="0007483E"/>
    <w:p w14:paraId="35FC5C96" w14:textId="5C424470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0B8B9929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3F8EC731" w14:textId="5FE80176" w:rsidR="008A1E81" w:rsidRPr="0091008C" w:rsidRDefault="008A1E81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Rappel</w:t>
      </w:r>
      <w:r w:rsidR="00490001">
        <w:rPr>
          <w:rFonts w:ascii="Arial" w:hAnsi="Arial" w:cs="Arial"/>
          <w:sz w:val="20"/>
          <w:szCs w:val="20"/>
        </w:rPr>
        <w:t> :</w:t>
      </w:r>
    </w:p>
    <w:p w14:paraId="630FAA46" w14:textId="3CFB845E" w:rsidR="008A1E81" w:rsidRPr="0091008C" w:rsidRDefault="008A1E81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Cette annexe sert à la fois pour déterminer le respect des exigences et pour permettre aux candidats d’indiquer celles qui, soit du fait des offres en variante, soit à l’issue des négociations, ne sont plus d’actualité.</w:t>
      </w:r>
    </w:p>
    <w:p w14:paraId="29F0A7BB" w14:textId="284B365E" w:rsidR="00B61AEC" w:rsidRPr="0091008C" w:rsidRDefault="008A1E81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Cette annexe sert donc à valoriser le 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>Critère « Différence</w:t>
      </w:r>
      <w:r w:rsidR="003553A2" w:rsidRPr="0091008C">
        <w:rPr>
          <w:rFonts w:ascii="Arial" w:hAnsi="Arial" w:cs="Arial"/>
          <w:b/>
          <w:bCs/>
          <w:color w:val="FF0000"/>
          <w:sz w:val="20"/>
          <w:szCs w:val="20"/>
        </w:rPr>
        <w:t>s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 de valeur à la charge d</w:t>
      </w:r>
      <w:r w:rsidR="00066744" w:rsidRPr="0091008C">
        <w:rPr>
          <w:rFonts w:ascii="Arial" w:hAnsi="Arial" w:cs="Arial"/>
          <w:b/>
          <w:bCs/>
          <w:color w:val="FF0000"/>
          <w:sz w:val="20"/>
          <w:szCs w:val="20"/>
        </w:rPr>
        <w:t>u GPMG</w:t>
      </w:r>
      <w:r w:rsidR="00B61AEC" w:rsidRPr="0091008C">
        <w:rPr>
          <w:rFonts w:ascii="Arial" w:hAnsi="Arial" w:cs="Arial"/>
          <w:b/>
          <w:bCs/>
          <w:color w:val="FF0000"/>
          <w:sz w:val="20"/>
          <w:szCs w:val="20"/>
        </w:rPr>
        <w:t> »</w:t>
      </w:r>
      <w:r w:rsidR="00FA1B9A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</w:p>
    <w:p w14:paraId="5F9F7621" w14:textId="16552FA1" w:rsidR="00852E75" w:rsidRPr="0091008C" w:rsidRDefault="00852E75" w:rsidP="0091008C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Ce critère compte pour </w:t>
      </w:r>
      <w:r w:rsidR="00F560AB">
        <w:rPr>
          <w:rFonts w:ascii="Arial" w:hAnsi="Arial" w:cs="Arial"/>
          <w:b/>
          <w:sz w:val="20"/>
          <w:szCs w:val="20"/>
        </w:rPr>
        <w:t>5</w:t>
      </w:r>
      <w:r w:rsidRPr="0091008C">
        <w:rPr>
          <w:rFonts w:ascii="Arial" w:hAnsi="Arial" w:cs="Arial"/>
          <w:b/>
          <w:sz w:val="20"/>
          <w:szCs w:val="20"/>
        </w:rPr>
        <w:t>%</w:t>
      </w:r>
      <w:r w:rsidRPr="0091008C">
        <w:rPr>
          <w:rFonts w:ascii="Arial" w:hAnsi="Arial" w:cs="Arial"/>
          <w:sz w:val="20"/>
          <w:szCs w:val="20"/>
        </w:rPr>
        <w:t xml:space="preserve"> de la note finale attribuée à l’offre et est analysé exclusivement au regard du contenu de l’Annexe </w:t>
      </w:r>
      <w:r w:rsidR="0045375D">
        <w:rPr>
          <w:rFonts w:ascii="Arial" w:hAnsi="Arial" w:cs="Arial"/>
          <w:sz w:val="20"/>
          <w:szCs w:val="20"/>
        </w:rPr>
        <w:t xml:space="preserve">conformité </w:t>
      </w:r>
      <w:r w:rsidRPr="0091008C">
        <w:rPr>
          <w:rFonts w:ascii="Arial" w:hAnsi="Arial" w:cs="Arial"/>
          <w:sz w:val="20"/>
          <w:szCs w:val="20"/>
        </w:rPr>
        <w:t>: bordereau de réponse au critère « </w:t>
      </w:r>
      <w:r w:rsidR="00C0341C" w:rsidRPr="00C0341C">
        <w:rPr>
          <w:rFonts w:ascii="Arial" w:hAnsi="Arial" w:cs="Arial"/>
          <w:sz w:val="20"/>
          <w:szCs w:val="20"/>
        </w:rPr>
        <w:t>différences de valeur à la charge du GPMG</w:t>
      </w:r>
      <w:r w:rsidRPr="00C0341C">
        <w:rPr>
          <w:rFonts w:ascii="Arial" w:hAnsi="Arial" w:cs="Arial"/>
          <w:sz w:val="20"/>
          <w:szCs w:val="20"/>
        </w:rPr>
        <w:t xml:space="preserve"> </w:t>
      </w:r>
      <w:r w:rsidRPr="0091008C">
        <w:rPr>
          <w:rFonts w:ascii="Arial" w:hAnsi="Arial" w:cs="Arial"/>
          <w:sz w:val="20"/>
          <w:szCs w:val="20"/>
        </w:rPr>
        <w:t xml:space="preserve">». Ce critère sert notamment à prendre en compte les écarts de valeur technique issues des modifications apportées par les candidats dans les variantes ou au cours de la négociation, après accord des deux négociateurs. </w:t>
      </w:r>
    </w:p>
    <w:p w14:paraId="105F7C8A" w14:textId="616A1D02" w:rsidR="00B61AEC" w:rsidRPr="0091008C" w:rsidRDefault="00B61AEC" w:rsidP="0091008C">
      <w:pPr>
        <w:jc w:val="both"/>
        <w:rPr>
          <w:rFonts w:ascii="Arial" w:hAnsi="Arial" w:cs="Arial"/>
          <w:sz w:val="20"/>
          <w:szCs w:val="20"/>
        </w:rPr>
      </w:pPr>
    </w:p>
    <w:p w14:paraId="2FD36A3F" w14:textId="12EBC5E1" w:rsidR="006A5A45" w:rsidRPr="0091008C" w:rsidRDefault="00B61AE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  <w:bookmarkStart w:id="2" w:name="_Hlk71230286"/>
    </w:p>
    <w:bookmarkEnd w:id="2"/>
    <w:p w14:paraId="2041E404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AD53576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NE PAS REPONDRE A TOUTES LES QUESTIONS DEGRADE LA NOTE SUR CE CRITERE ET PEUT LA RENDRE NON CONFORME.</w:t>
      </w:r>
    </w:p>
    <w:p w14:paraId="1E0E3AE4" w14:textId="77777777" w:rsidR="00C0341C" w:rsidRPr="0091008C" w:rsidRDefault="00C0341C" w:rsidP="0091008C">
      <w:pPr>
        <w:jc w:val="both"/>
        <w:rPr>
          <w:rFonts w:ascii="Arial" w:hAnsi="Arial" w:cs="Arial"/>
          <w:sz w:val="20"/>
          <w:szCs w:val="20"/>
        </w:rPr>
      </w:pPr>
    </w:p>
    <w:p w14:paraId="5B109212" w14:textId="4A1D8EEA" w:rsidR="00005D28" w:rsidRPr="0091008C" w:rsidRDefault="00066744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l’ensemble des exigences concernant ce qui est contenu dans le chapitre exigences du </w:t>
      </w:r>
      <w:r w:rsidRPr="0091008C">
        <w:rPr>
          <w:rFonts w:ascii="Arial" w:hAnsi="Arial" w:cs="Arial"/>
          <w:sz w:val="20"/>
          <w:szCs w:val="20"/>
        </w:rPr>
        <w:t>CCTP ?</w:t>
      </w:r>
      <w:r w:rsidR="00005D28" w:rsidRPr="0091008C">
        <w:rPr>
          <w:rFonts w:ascii="Arial" w:hAnsi="Arial" w:cs="Arial"/>
          <w:sz w:val="20"/>
          <w:szCs w:val="20"/>
        </w:rPr>
        <w:t xml:space="preserve"> </w:t>
      </w: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les critères et les niveaux associés ?</w:t>
      </w:r>
    </w:p>
    <w:p w14:paraId="25C0AE95" w14:textId="2E8C258F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948388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01BDC">
        <w:rPr>
          <w:rFonts w:ascii="Arial" w:hAnsi="Arial" w:cs="Arial"/>
          <w:sz w:val="20"/>
          <w:szCs w:val="20"/>
        </w:rPr>
        <w:t>O</w:t>
      </w:r>
      <w:r w:rsidR="00005D28" w:rsidRPr="0091008C">
        <w:rPr>
          <w:rFonts w:ascii="Arial" w:hAnsi="Arial" w:cs="Arial"/>
          <w:sz w:val="20"/>
          <w:szCs w:val="20"/>
        </w:rPr>
        <w:t>ui</w:t>
      </w:r>
    </w:p>
    <w:p w14:paraId="633F3CE8" w14:textId="5189AD8C" w:rsidR="00066744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70441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>Non (rappel : il n’est pas possible de répondre « non » à une exigence qui n’est pas modifiable au niveau de la réponse, ou qui est non négociable</w:t>
      </w:r>
      <w:r w:rsidR="00145246" w:rsidRPr="0091008C">
        <w:rPr>
          <w:rFonts w:ascii="Arial" w:hAnsi="Arial" w:cs="Arial"/>
          <w:sz w:val="20"/>
          <w:szCs w:val="20"/>
        </w:rPr>
        <w:t>)</w:t>
      </w:r>
      <w:r w:rsidR="00005D28" w:rsidRPr="0091008C">
        <w:rPr>
          <w:rFonts w:ascii="Arial" w:hAnsi="Arial" w:cs="Arial"/>
          <w:sz w:val="20"/>
          <w:szCs w:val="20"/>
        </w:rPr>
        <w:t xml:space="preserve">.  </w:t>
      </w:r>
    </w:p>
    <w:p w14:paraId="6BF64F23" w14:textId="0A6BC3B2" w:rsidR="00005D28" w:rsidRDefault="00005D28" w:rsidP="0091008C">
      <w:pPr>
        <w:jc w:val="both"/>
        <w:rPr>
          <w:rFonts w:ascii="Arial" w:hAnsi="Arial" w:cs="Arial"/>
          <w:b/>
          <w:sz w:val="20"/>
          <w:szCs w:val="20"/>
        </w:rPr>
      </w:pPr>
      <w:r w:rsidRPr="0091008C">
        <w:rPr>
          <w:rFonts w:ascii="Arial" w:hAnsi="Arial" w:cs="Arial"/>
          <w:b/>
          <w:sz w:val="20"/>
          <w:szCs w:val="20"/>
        </w:rPr>
        <w:t>Attention : toute réponse « non » peut rendre votre offre non conforme, ou la transformer en variante.</w:t>
      </w:r>
    </w:p>
    <w:p w14:paraId="54DEFAA8" w14:textId="77777777" w:rsidR="00C0341C" w:rsidRPr="0091008C" w:rsidRDefault="00C0341C" w:rsidP="0091008C">
      <w:pPr>
        <w:jc w:val="both"/>
        <w:rPr>
          <w:rFonts w:ascii="Arial" w:hAnsi="Arial" w:cs="Arial"/>
          <w:sz w:val="20"/>
          <w:szCs w:val="20"/>
        </w:rPr>
      </w:pPr>
    </w:p>
    <w:p w14:paraId="6346D6B7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FA824FD" w14:textId="320E69AB" w:rsidR="00005D28" w:rsidRPr="0091008C" w:rsidRDefault="000A7290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Décriv</w:t>
      </w:r>
      <w:r w:rsidR="00CE044E">
        <w:rPr>
          <w:rFonts w:ascii="Arial" w:hAnsi="Arial" w:cs="Arial"/>
          <w:sz w:val="20"/>
          <w:szCs w:val="20"/>
        </w:rPr>
        <w:t>ez</w:t>
      </w:r>
      <w:r w:rsidR="00005D28" w:rsidRPr="0091008C">
        <w:rPr>
          <w:rFonts w:ascii="Arial" w:hAnsi="Arial" w:cs="Arial"/>
          <w:sz w:val="20"/>
          <w:szCs w:val="20"/>
        </w:rPr>
        <w:t xml:space="preserve"> si </w:t>
      </w:r>
      <w:r w:rsidR="00CE044E">
        <w:rPr>
          <w:rFonts w:ascii="Arial" w:hAnsi="Arial" w:cs="Arial"/>
          <w:sz w:val="20"/>
          <w:szCs w:val="20"/>
        </w:rPr>
        <w:t>réponse « </w:t>
      </w:r>
      <w:r w:rsidR="00005D28" w:rsidRPr="0091008C">
        <w:rPr>
          <w:rFonts w:ascii="Arial" w:hAnsi="Arial" w:cs="Arial"/>
          <w:sz w:val="20"/>
          <w:szCs w:val="20"/>
        </w:rPr>
        <w:t>non</w:t>
      </w:r>
      <w:r w:rsidR="00CE044E">
        <w:rPr>
          <w:rFonts w:ascii="Arial" w:hAnsi="Arial" w:cs="Arial"/>
          <w:sz w:val="20"/>
          <w:szCs w:val="20"/>
        </w:rPr>
        <w:t> »</w:t>
      </w:r>
      <w:r w:rsidR="00005D28" w:rsidRPr="0091008C">
        <w:rPr>
          <w:rFonts w:ascii="Arial" w:hAnsi="Arial" w:cs="Arial"/>
          <w:sz w:val="20"/>
          <w:szCs w:val="20"/>
        </w:rPr>
        <w:t> :</w:t>
      </w:r>
    </w:p>
    <w:p w14:paraId="609FD713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F0AD39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D63F99C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F6BA086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EFA2020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CAF579A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DC058AE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716EBB9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5DC9E2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A16CD5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37D0BEE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ab/>
      </w:r>
    </w:p>
    <w:p w14:paraId="6E57570E" w14:textId="77777777" w:rsidR="00F45896" w:rsidRDefault="00F45896" w:rsidP="0091008C">
      <w:pPr>
        <w:jc w:val="both"/>
        <w:rPr>
          <w:rFonts w:ascii="Arial" w:hAnsi="Arial" w:cs="Arial"/>
          <w:sz w:val="20"/>
          <w:szCs w:val="20"/>
        </w:rPr>
      </w:pPr>
    </w:p>
    <w:p w14:paraId="3526D0B7" w14:textId="262B3248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lastRenderedPageBreak/>
        <w:t>Respectez</w:t>
      </w:r>
      <w:r w:rsidR="0091735D" w:rsidRPr="0091008C">
        <w:rPr>
          <w:rFonts w:ascii="Arial" w:hAnsi="Arial" w:cs="Arial"/>
          <w:sz w:val="20"/>
          <w:szCs w:val="20"/>
        </w:rPr>
        <w:t>-</w:t>
      </w:r>
      <w:r w:rsidRPr="0091008C">
        <w:rPr>
          <w:rFonts w:ascii="Arial" w:hAnsi="Arial" w:cs="Arial"/>
          <w:sz w:val="20"/>
          <w:szCs w:val="20"/>
        </w:rPr>
        <w:t>vous l’ensemble des exigences</w:t>
      </w:r>
      <w:r w:rsidR="00BD027C">
        <w:rPr>
          <w:rFonts w:ascii="Arial" w:hAnsi="Arial" w:cs="Arial"/>
          <w:sz w:val="20"/>
          <w:szCs w:val="20"/>
        </w:rPr>
        <w:t> </w:t>
      </w:r>
      <w:r w:rsidRPr="0091008C">
        <w:rPr>
          <w:rFonts w:ascii="Arial" w:hAnsi="Arial" w:cs="Arial"/>
          <w:sz w:val="20"/>
          <w:szCs w:val="20"/>
        </w:rPr>
        <w:t>(</w:t>
      </w:r>
      <w:r w:rsidR="00145246" w:rsidRPr="0091008C">
        <w:rPr>
          <w:rFonts w:ascii="Arial" w:hAnsi="Arial" w:cs="Arial"/>
          <w:sz w:val="20"/>
          <w:szCs w:val="20"/>
        </w:rPr>
        <w:t>rappel : il n’est pas possible de répondre « non » à une exigence qui n’est pas modifiable au niveau de la réponse, ou qui est non négociable</w:t>
      </w:r>
      <w:r w:rsidRPr="0091008C">
        <w:rPr>
          <w:rFonts w:ascii="Arial" w:hAnsi="Arial" w:cs="Arial"/>
          <w:sz w:val="20"/>
          <w:szCs w:val="20"/>
        </w:rPr>
        <w:t xml:space="preserve">) </w:t>
      </w:r>
      <w:r w:rsidRPr="00BD027C">
        <w:rPr>
          <w:rFonts w:ascii="Arial" w:hAnsi="Arial" w:cs="Arial"/>
          <w:sz w:val="20"/>
          <w:szCs w:val="20"/>
        </w:rPr>
        <w:t>concernant ce qui est contenu dans </w:t>
      </w:r>
      <w:r w:rsidR="00F45896" w:rsidRPr="00BD027C">
        <w:rPr>
          <w:rFonts w:ascii="Arial" w:hAnsi="Arial" w:cs="Arial"/>
          <w:sz w:val="20"/>
          <w:szCs w:val="20"/>
        </w:rPr>
        <w:t>l</w:t>
      </w:r>
      <w:r w:rsidR="00BD027C" w:rsidRPr="00BD027C">
        <w:rPr>
          <w:rFonts w:ascii="Arial" w:hAnsi="Arial" w:cs="Arial"/>
          <w:sz w:val="20"/>
          <w:szCs w:val="20"/>
        </w:rPr>
        <w:t>’article</w:t>
      </w:r>
      <w:r w:rsidRPr="00BD027C">
        <w:rPr>
          <w:rFonts w:ascii="Arial" w:hAnsi="Arial" w:cs="Arial"/>
          <w:sz w:val="20"/>
          <w:szCs w:val="20"/>
        </w:rPr>
        <w:t xml:space="preserve"> 3 </w:t>
      </w:r>
      <w:r w:rsidR="00BD027C" w:rsidRPr="00BD027C">
        <w:rPr>
          <w:rFonts w:ascii="Arial" w:hAnsi="Arial" w:cs="Arial"/>
          <w:sz w:val="20"/>
          <w:szCs w:val="20"/>
        </w:rPr>
        <w:t xml:space="preserve">du CCTP </w:t>
      </w:r>
      <w:r w:rsidRPr="00BD027C">
        <w:rPr>
          <w:rFonts w:ascii="Arial" w:hAnsi="Arial" w:cs="Arial"/>
          <w:sz w:val="20"/>
          <w:szCs w:val="20"/>
        </w:rPr>
        <w:t xml:space="preserve">: </w:t>
      </w:r>
      <w:r w:rsidR="00BD027C" w:rsidRPr="00BD027C">
        <w:rPr>
          <w:rFonts w:ascii="Arial" w:hAnsi="Arial" w:cs="Arial"/>
          <w:sz w:val="20"/>
          <w:szCs w:val="20"/>
        </w:rPr>
        <w:t>« C</w:t>
      </w:r>
      <w:r w:rsidRPr="00BD027C">
        <w:rPr>
          <w:rFonts w:ascii="Arial" w:hAnsi="Arial" w:cs="Arial"/>
          <w:sz w:val="20"/>
          <w:szCs w:val="20"/>
        </w:rPr>
        <w:t>ontraintes</w:t>
      </w:r>
      <w:r w:rsidR="00BD027C" w:rsidRPr="00BD027C">
        <w:rPr>
          <w:rFonts w:ascii="Arial" w:hAnsi="Arial" w:cs="Arial"/>
          <w:sz w:val="20"/>
          <w:szCs w:val="20"/>
        </w:rPr>
        <w:t> »</w:t>
      </w:r>
      <w:r w:rsidR="00DC2FF2">
        <w:rPr>
          <w:rFonts w:ascii="Arial" w:hAnsi="Arial" w:cs="Arial"/>
          <w:sz w:val="20"/>
          <w:szCs w:val="20"/>
        </w:rPr>
        <w:t xml:space="preserve"> ? </w:t>
      </w:r>
    </w:p>
    <w:p w14:paraId="2D21C443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37318A2" w14:textId="46BECAD0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059087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1C74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1C74">
        <w:rPr>
          <w:rFonts w:ascii="Arial" w:hAnsi="Arial" w:cs="Arial"/>
          <w:sz w:val="20"/>
          <w:szCs w:val="20"/>
        </w:rPr>
        <w:t xml:space="preserve"> </w:t>
      </w:r>
      <w:r w:rsidR="00681C74" w:rsidRPr="0091008C">
        <w:rPr>
          <w:rFonts w:ascii="Arial" w:hAnsi="Arial" w:cs="Arial"/>
          <w:sz w:val="20"/>
          <w:szCs w:val="20"/>
        </w:rPr>
        <w:t>oui</w:t>
      </w:r>
    </w:p>
    <w:p w14:paraId="7184AD9B" w14:textId="1D3A2973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06606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5D28" w:rsidRPr="0091008C">
        <w:rPr>
          <w:rFonts w:ascii="Arial" w:hAnsi="Arial" w:cs="Arial"/>
          <w:sz w:val="20"/>
          <w:szCs w:val="20"/>
        </w:rPr>
        <w:t xml:space="preserve"> </w:t>
      </w:r>
      <w:r w:rsidR="00681C74">
        <w:rPr>
          <w:rFonts w:ascii="Arial" w:hAnsi="Arial" w:cs="Arial"/>
          <w:sz w:val="20"/>
          <w:szCs w:val="20"/>
        </w:rPr>
        <w:t>n</w:t>
      </w:r>
      <w:r w:rsidR="00005D28" w:rsidRPr="0091008C">
        <w:rPr>
          <w:rFonts w:ascii="Arial" w:hAnsi="Arial" w:cs="Arial"/>
          <w:sz w:val="20"/>
          <w:szCs w:val="20"/>
        </w:rPr>
        <w:t>on</w:t>
      </w:r>
    </w:p>
    <w:p w14:paraId="0A04FA5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7C0485C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: toute réponse « non » peut rendre votre offre non conforme, ou la transformer en variante.</w:t>
      </w:r>
    </w:p>
    <w:p w14:paraId="548D7A56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29B1B12" w14:textId="0A4D741D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Décrivez si </w:t>
      </w:r>
      <w:r w:rsidR="00D20B4E">
        <w:rPr>
          <w:rFonts w:ascii="Arial" w:hAnsi="Arial" w:cs="Arial"/>
          <w:sz w:val="20"/>
          <w:szCs w:val="20"/>
        </w:rPr>
        <w:t>réponse « </w:t>
      </w:r>
      <w:r w:rsidRPr="0091008C">
        <w:rPr>
          <w:rFonts w:ascii="Arial" w:hAnsi="Arial" w:cs="Arial"/>
          <w:sz w:val="20"/>
          <w:szCs w:val="20"/>
        </w:rPr>
        <w:t>non</w:t>
      </w:r>
      <w:r w:rsidR="00D20B4E">
        <w:rPr>
          <w:rFonts w:ascii="Arial" w:hAnsi="Arial" w:cs="Arial"/>
          <w:sz w:val="20"/>
          <w:szCs w:val="20"/>
        </w:rPr>
        <w:t> »</w:t>
      </w:r>
      <w:r w:rsidRPr="0091008C">
        <w:rPr>
          <w:rFonts w:ascii="Arial" w:hAnsi="Arial" w:cs="Arial"/>
          <w:sz w:val="20"/>
          <w:szCs w:val="20"/>
        </w:rPr>
        <w:t> :</w:t>
      </w:r>
    </w:p>
    <w:p w14:paraId="236A559C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16313DE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FE0F7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DA3ACE1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B2C287B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3819AA29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4BA1B891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6326C11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27689667" w14:textId="7F16E9B8" w:rsidR="00005D28" w:rsidRPr="0091008C" w:rsidRDefault="0091735D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Respectez-vous</w:t>
      </w:r>
      <w:r w:rsidR="00005D28" w:rsidRPr="0091008C">
        <w:rPr>
          <w:rFonts w:ascii="Arial" w:hAnsi="Arial" w:cs="Arial"/>
          <w:sz w:val="20"/>
          <w:szCs w:val="20"/>
        </w:rPr>
        <w:t xml:space="preserve"> l’ensemble des exigences (</w:t>
      </w:r>
      <w:r w:rsidR="00145246" w:rsidRPr="0091008C">
        <w:rPr>
          <w:rFonts w:ascii="Arial" w:hAnsi="Arial" w:cs="Arial"/>
          <w:sz w:val="20"/>
          <w:szCs w:val="20"/>
        </w:rPr>
        <w:t>rappel : il n’est pas possible de répondre « non » à une exigence qui n’est pas modifiable au niveau de la réponse, ou qui est non négociable</w:t>
      </w:r>
      <w:r w:rsidR="00005D28" w:rsidRPr="0091008C">
        <w:rPr>
          <w:rFonts w:ascii="Arial" w:hAnsi="Arial" w:cs="Arial"/>
          <w:sz w:val="20"/>
          <w:szCs w:val="20"/>
        </w:rPr>
        <w:t>) concernant ce qui est contenu dans le CCAP</w:t>
      </w:r>
      <w:r w:rsidR="005B3AB1">
        <w:rPr>
          <w:rFonts w:ascii="Arial" w:hAnsi="Arial" w:cs="Arial"/>
          <w:sz w:val="20"/>
          <w:szCs w:val="20"/>
        </w:rPr>
        <w:t xml:space="preserve"> ? </w:t>
      </w:r>
    </w:p>
    <w:p w14:paraId="725EB92B" w14:textId="1A2A453A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347629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483E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B5BF4">
        <w:rPr>
          <w:rFonts w:ascii="Arial" w:hAnsi="Arial" w:cs="Arial"/>
          <w:sz w:val="20"/>
          <w:szCs w:val="20"/>
        </w:rPr>
        <w:t xml:space="preserve"> o</w:t>
      </w:r>
      <w:r w:rsidR="00716686" w:rsidRPr="0091008C">
        <w:rPr>
          <w:rFonts w:ascii="Arial" w:hAnsi="Arial" w:cs="Arial"/>
          <w:sz w:val="20"/>
          <w:szCs w:val="20"/>
        </w:rPr>
        <w:t>ui</w:t>
      </w:r>
    </w:p>
    <w:p w14:paraId="36F298F6" w14:textId="4BF8A4A8" w:rsidR="00005D28" w:rsidRPr="0091008C" w:rsidRDefault="00000000" w:rsidP="0091008C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13648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4B31" w:rsidRPr="0091008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B5BF4">
        <w:rPr>
          <w:rFonts w:ascii="Arial" w:hAnsi="Arial" w:cs="Arial"/>
          <w:sz w:val="20"/>
          <w:szCs w:val="20"/>
        </w:rPr>
        <w:t xml:space="preserve"> n</w:t>
      </w:r>
      <w:r w:rsidR="00005D28" w:rsidRPr="0091008C">
        <w:rPr>
          <w:rFonts w:ascii="Arial" w:hAnsi="Arial" w:cs="Arial"/>
          <w:sz w:val="20"/>
          <w:szCs w:val="20"/>
        </w:rPr>
        <w:t>on</w:t>
      </w:r>
    </w:p>
    <w:p w14:paraId="13E2F667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5138984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: toute réponse « non » peut rendre votre offre non conforme, ou la transformer en variante.</w:t>
      </w:r>
    </w:p>
    <w:p w14:paraId="598F33FD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5CA6319" w14:textId="2DB8DB79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Décrivez si </w:t>
      </w:r>
      <w:r w:rsidR="00D20B4E">
        <w:rPr>
          <w:rFonts w:ascii="Arial" w:hAnsi="Arial" w:cs="Arial"/>
          <w:sz w:val="20"/>
          <w:szCs w:val="20"/>
        </w:rPr>
        <w:t>réponse « </w:t>
      </w:r>
      <w:r w:rsidRPr="0091008C">
        <w:rPr>
          <w:rFonts w:ascii="Arial" w:hAnsi="Arial" w:cs="Arial"/>
          <w:sz w:val="20"/>
          <w:szCs w:val="20"/>
        </w:rPr>
        <w:t>non</w:t>
      </w:r>
      <w:r w:rsidR="00D20B4E">
        <w:rPr>
          <w:rFonts w:ascii="Arial" w:hAnsi="Arial" w:cs="Arial"/>
          <w:sz w:val="20"/>
          <w:szCs w:val="20"/>
        </w:rPr>
        <w:t> »</w:t>
      </w:r>
      <w:r w:rsidRPr="0091008C">
        <w:rPr>
          <w:rFonts w:ascii="Arial" w:hAnsi="Arial" w:cs="Arial"/>
          <w:sz w:val="20"/>
          <w:szCs w:val="20"/>
        </w:rPr>
        <w:t> :</w:t>
      </w:r>
    </w:p>
    <w:p w14:paraId="2048AF65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F7D6C17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9A88340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0C0005F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0DB195A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0684733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B80172B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C058378" w14:textId="77777777" w:rsidR="00005D28" w:rsidRPr="0091008C" w:rsidRDefault="00005D28" w:rsidP="00910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A916AF0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82FABF2" w14:textId="3B5DD908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Signature</w:t>
      </w:r>
    </w:p>
    <w:p w14:paraId="27E41AD0" w14:textId="589384D6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br w:type="page"/>
      </w:r>
    </w:p>
    <w:p w14:paraId="74E5645E" w14:textId="7F70DBA2" w:rsidR="00005D28" w:rsidRPr="00B109D4" w:rsidRDefault="00005D28" w:rsidP="0007483E">
      <w:pPr>
        <w:pStyle w:val="Titre"/>
      </w:pPr>
      <w:r w:rsidRPr="00B109D4">
        <w:lastRenderedPageBreak/>
        <w:t xml:space="preserve">Annexe </w:t>
      </w:r>
      <w:r w:rsidR="0045375D">
        <w:t>prix</w:t>
      </w:r>
      <w:r w:rsidRPr="00B109D4">
        <w:t> :</w:t>
      </w:r>
    </w:p>
    <w:p w14:paraId="1F485CF1" w14:textId="77777777" w:rsidR="00005D28" w:rsidRPr="00B109D4" w:rsidRDefault="00005D28" w:rsidP="0007483E">
      <w:pPr>
        <w:pStyle w:val="Titre"/>
      </w:pPr>
      <w:r w:rsidRPr="00B109D4">
        <w:t xml:space="preserve">Bordereau des Prix Unitaires (BPU) </w:t>
      </w:r>
    </w:p>
    <w:p w14:paraId="5C1E751C" w14:textId="77777777" w:rsidR="00005D28" w:rsidRPr="00B109D4" w:rsidRDefault="00005D28" w:rsidP="0007483E">
      <w:pPr>
        <w:pStyle w:val="Titre"/>
      </w:pPr>
    </w:p>
    <w:p w14:paraId="6A6E9BBE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 xml:space="preserve">Nom du candidat : </w:t>
      </w:r>
    </w:p>
    <w:p w14:paraId="177F8B11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1306C121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052BBA13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4325B43B" w14:textId="77777777" w:rsidR="00742636" w:rsidRPr="00716686" w:rsidRDefault="00742636" w:rsidP="0091008C">
      <w:pPr>
        <w:jc w:val="both"/>
        <w:rPr>
          <w:rFonts w:ascii="Arial" w:hAnsi="Arial" w:cs="Arial"/>
          <w:sz w:val="20"/>
          <w:szCs w:val="20"/>
        </w:rPr>
      </w:pPr>
    </w:p>
    <w:p w14:paraId="3ECAF28E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6782548D" w14:textId="7066A2C6" w:rsidR="00005D28" w:rsidRPr="00716686" w:rsidRDefault="00005D28" w:rsidP="0091008C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Rappel Critère prix</w:t>
      </w:r>
      <w:r w:rsidR="00FC2AE5">
        <w:rPr>
          <w:rFonts w:ascii="Arial" w:hAnsi="Arial" w:cs="Arial"/>
          <w:b/>
          <w:bCs/>
          <w:color w:val="FF0000"/>
          <w:sz w:val="20"/>
          <w:szCs w:val="20"/>
        </w:rPr>
        <w:t xml:space="preserve"> : </w:t>
      </w:r>
    </w:p>
    <w:p w14:paraId="0DF287AF" w14:textId="0B0C7977" w:rsidR="00005D28" w:rsidRDefault="00005D28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713922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752A04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% de la note finale attribuée à l’offre et est analysé au regard de la réponse fournie dans l’Annexe 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>prix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 : Bordereau des Prix Unitaires (BPU)</w:t>
      </w:r>
    </w:p>
    <w:p w14:paraId="03DF9A10" w14:textId="77777777" w:rsidR="00742636" w:rsidRPr="00716686" w:rsidRDefault="00742636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73898BD" w14:textId="77777777" w:rsidR="0007483E" w:rsidRPr="00716686" w:rsidRDefault="0007483E" w:rsidP="0091008C">
      <w:pPr>
        <w:jc w:val="both"/>
        <w:rPr>
          <w:rFonts w:ascii="Arial" w:hAnsi="Arial" w:cs="Arial"/>
          <w:sz w:val="20"/>
          <w:szCs w:val="20"/>
        </w:rPr>
      </w:pPr>
    </w:p>
    <w:p w14:paraId="2C4BEB9D" w14:textId="77777777" w:rsidR="00005D28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p w14:paraId="65D06406" w14:textId="77777777" w:rsidR="00A0448F" w:rsidRDefault="00A0448F" w:rsidP="0091008C">
      <w:pPr>
        <w:jc w:val="both"/>
        <w:rPr>
          <w:rFonts w:ascii="Arial" w:hAnsi="Arial" w:cs="Arial"/>
          <w:sz w:val="20"/>
          <w:szCs w:val="20"/>
        </w:rPr>
      </w:pPr>
    </w:p>
    <w:p w14:paraId="70F66FAC" w14:textId="77777777" w:rsidR="0045375D" w:rsidRDefault="0045375D" w:rsidP="0091008C">
      <w:pPr>
        <w:jc w:val="both"/>
        <w:rPr>
          <w:rFonts w:ascii="Arial" w:hAnsi="Arial" w:cs="Arial"/>
          <w:sz w:val="20"/>
          <w:szCs w:val="20"/>
        </w:rPr>
      </w:pPr>
    </w:p>
    <w:p w14:paraId="71BE3030" w14:textId="77777777" w:rsidR="00742636" w:rsidRDefault="00742636" w:rsidP="0091008C">
      <w:pPr>
        <w:jc w:val="both"/>
        <w:rPr>
          <w:rFonts w:ascii="Arial" w:hAnsi="Arial" w:cs="Arial"/>
          <w:sz w:val="20"/>
          <w:szCs w:val="20"/>
        </w:rPr>
      </w:pPr>
    </w:p>
    <w:p w14:paraId="73F01716" w14:textId="77777777" w:rsidR="00742636" w:rsidRDefault="00742636" w:rsidP="0091008C">
      <w:pPr>
        <w:jc w:val="both"/>
        <w:rPr>
          <w:rFonts w:ascii="Arial" w:hAnsi="Arial" w:cs="Arial"/>
          <w:sz w:val="20"/>
          <w:szCs w:val="20"/>
        </w:rPr>
      </w:pPr>
    </w:p>
    <w:p w14:paraId="4CC21B1D" w14:textId="77777777" w:rsidR="00742636" w:rsidRDefault="00742636" w:rsidP="0091008C">
      <w:pPr>
        <w:jc w:val="both"/>
        <w:rPr>
          <w:rFonts w:ascii="Arial" w:hAnsi="Arial" w:cs="Arial"/>
          <w:sz w:val="20"/>
          <w:szCs w:val="20"/>
        </w:rPr>
      </w:pPr>
    </w:p>
    <w:p w14:paraId="37C01328" w14:textId="77777777" w:rsidR="00742636" w:rsidRDefault="00742636" w:rsidP="0091008C">
      <w:pPr>
        <w:jc w:val="both"/>
        <w:rPr>
          <w:rFonts w:ascii="Arial" w:hAnsi="Arial" w:cs="Arial"/>
          <w:sz w:val="20"/>
          <w:szCs w:val="20"/>
        </w:rPr>
      </w:pPr>
    </w:p>
    <w:p w14:paraId="7C60E21F" w14:textId="2BCFC1CA" w:rsidR="00742636" w:rsidRDefault="00742636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C4A260B" w14:textId="77777777" w:rsidR="00742636" w:rsidRPr="00716686" w:rsidRDefault="00742636" w:rsidP="0091008C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2"/>
        <w:gridCol w:w="2642"/>
        <w:gridCol w:w="2643"/>
      </w:tblGrid>
      <w:tr w:rsidR="00EF2569" w:rsidRPr="00716686" w14:paraId="27D32799" w14:textId="77777777" w:rsidTr="001F4225">
        <w:trPr>
          <w:trHeight w:val="474"/>
        </w:trPr>
        <w:tc>
          <w:tcPr>
            <w:tcW w:w="2642" w:type="dxa"/>
            <w:vAlign w:val="center"/>
          </w:tcPr>
          <w:p w14:paraId="1BB466A6" w14:textId="1A3FE385" w:rsidR="00EF2569" w:rsidRPr="00716686" w:rsidRDefault="00DE356B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UO</w:t>
            </w:r>
          </w:p>
        </w:tc>
        <w:tc>
          <w:tcPr>
            <w:tcW w:w="2642" w:type="dxa"/>
            <w:vAlign w:val="center"/>
          </w:tcPr>
          <w:p w14:paraId="72D2AF44" w14:textId="69C0AD9F" w:rsidR="00EF2569" w:rsidRPr="00716686" w:rsidRDefault="00066744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 xml:space="preserve">Détail </w:t>
            </w:r>
          </w:p>
        </w:tc>
        <w:tc>
          <w:tcPr>
            <w:tcW w:w="2643" w:type="dxa"/>
            <w:vAlign w:val="center"/>
          </w:tcPr>
          <w:p w14:paraId="179AC70E" w14:textId="1B6D328B" w:rsidR="00EF2569" w:rsidRPr="00716686" w:rsidRDefault="001B1EE0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Euros, HT</w:t>
            </w:r>
          </w:p>
        </w:tc>
      </w:tr>
      <w:tr w:rsidR="00EF5CA0" w:rsidRPr="00716686" w14:paraId="56998439" w14:textId="77777777" w:rsidTr="001F4225">
        <w:trPr>
          <w:trHeight w:val="474"/>
        </w:trPr>
        <w:tc>
          <w:tcPr>
            <w:tcW w:w="2642" w:type="dxa"/>
            <w:vAlign w:val="center"/>
          </w:tcPr>
          <w:p w14:paraId="778906EE" w14:textId="44173551" w:rsidR="00804801" w:rsidRDefault="00804801" w:rsidP="00804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1 : Mise en conformité au RGPD de l’ensemble des procédures, des documents et des outils.  </w:t>
            </w:r>
          </w:p>
          <w:p w14:paraId="6AA2E54E" w14:textId="5EDBD2E4" w:rsidR="00EF5CA0" w:rsidRPr="00716686" w:rsidRDefault="00EF5CA0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0643E18B" w14:textId="18072DD1" w:rsidR="00EF5CA0" w:rsidRPr="00716686" w:rsidRDefault="00A00D2E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 f</w:t>
            </w:r>
            <w:r w:rsidR="00066744" w:rsidRPr="00716686">
              <w:rPr>
                <w:rFonts w:ascii="Arial" w:hAnsi="Arial" w:cs="Arial"/>
                <w:sz w:val="20"/>
                <w:szCs w:val="20"/>
              </w:rPr>
              <w:t>orfaitaire</w:t>
            </w:r>
            <w:r w:rsidR="003553A2" w:rsidRPr="007166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01D6">
              <w:rPr>
                <w:rFonts w:ascii="Arial" w:hAnsi="Arial" w:cs="Arial"/>
                <w:sz w:val="20"/>
                <w:szCs w:val="20"/>
              </w:rPr>
              <w:t>pour la mise en conformité</w:t>
            </w:r>
          </w:p>
        </w:tc>
        <w:tc>
          <w:tcPr>
            <w:tcW w:w="2643" w:type="dxa"/>
            <w:vAlign w:val="center"/>
          </w:tcPr>
          <w:p w14:paraId="75303CCD" w14:textId="77777777" w:rsidR="00EF5CA0" w:rsidRPr="00716686" w:rsidRDefault="00EF5CA0" w:rsidP="009100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2E" w:rsidRPr="00716686" w14:paraId="17B27F01" w14:textId="77777777" w:rsidTr="001F4225">
        <w:trPr>
          <w:trHeight w:val="474"/>
        </w:trPr>
        <w:tc>
          <w:tcPr>
            <w:tcW w:w="2642" w:type="dxa"/>
            <w:vAlign w:val="center"/>
          </w:tcPr>
          <w:p w14:paraId="02B45CAF" w14:textId="77777777" w:rsidR="00804801" w:rsidRDefault="00804801" w:rsidP="00804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 2 : Réaliser des audits réguliers pour vérifier la conformité au RGPD.</w:t>
            </w:r>
          </w:p>
          <w:p w14:paraId="5A72735E" w14:textId="32F52C61" w:rsidR="00A00D2E" w:rsidRPr="00716686" w:rsidRDefault="00A00D2E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73C0D63B" w14:textId="61E062C4" w:rsidR="00A00D2E" w:rsidRPr="00716686" w:rsidRDefault="00A00D2E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Prix </w:t>
            </w:r>
            <w:r w:rsidR="00F701D6">
              <w:rPr>
                <w:rFonts w:ascii="Arial" w:hAnsi="Arial" w:cs="Arial"/>
                <w:sz w:val="20"/>
                <w:szCs w:val="20"/>
              </w:rPr>
              <w:t>par audit</w:t>
            </w:r>
          </w:p>
        </w:tc>
        <w:tc>
          <w:tcPr>
            <w:tcW w:w="2643" w:type="dxa"/>
            <w:vAlign w:val="center"/>
          </w:tcPr>
          <w:p w14:paraId="47E783A7" w14:textId="77777777" w:rsidR="00A00D2E" w:rsidRPr="00716686" w:rsidRDefault="00A00D2E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2E" w:rsidRPr="00716686" w14:paraId="247D5C6B" w14:textId="77777777" w:rsidTr="001F4225">
        <w:trPr>
          <w:trHeight w:val="474"/>
        </w:trPr>
        <w:tc>
          <w:tcPr>
            <w:tcW w:w="2642" w:type="dxa"/>
            <w:vAlign w:val="center"/>
          </w:tcPr>
          <w:p w14:paraId="78A8C6FC" w14:textId="77777777" w:rsidR="00804801" w:rsidRDefault="00804801" w:rsidP="00804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3 : Assistance totale en cas de fuite ou de violation de données. </w:t>
            </w:r>
          </w:p>
          <w:p w14:paraId="7C5C4BEB" w14:textId="5BC03B1E" w:rsidR="00A00D2E" w:rsidRPr="00716686" w:rsidRDefault="00A00D2E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7BD966AF" w14:textId="5EE6CFE5" w:rsidR="00A00D2E" w:rsidRPr="00716686" w:rsidRDefault="00A00D2E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Prix </w:t>
            </w:r>
            <w:r w:rsidR="00F701D6">
              <w:rPr>
                <w:rFonts w:ascii="Arial" w:hAnsi="Arial" w:cs="Arial"/>
                <w:sz w:val="20"/>
                <w:szCs w:val="20"/>
              </w:rPr>
              <w:t>par intervention</w:t>
            </w:r>
            <w:r w:rsidR="00973B23">
              <w:rPr>
                <w:rFonts w:ascii="Arial" w:hAnsi="Arial" w:cs="Arial"/>
                <w:sz w:val="20"/>
                <w:szCs w:val="20"/>
              </w:rPr>
              <w:t xml:space="preserve"> sans notification CNIL</w:t>
            </w:r>
            <w:r w:rsidR="000A20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3" w:type="dxa"/>
            <w:vAlign w:val="center"/>
          </w:tcPr>
          <w:p w14:paraId="5E455291" w14:textId="77777777" w:rsidR="00A00D2E" w:rsidRPr="00716686" w:rsidRDefault="00A00D2E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B23" w:rsidRPr="00716686" w14:paraId="785CE80C" w14:textId="77777777" w:rsidTr="001F4225">
        <w:trPr>
          <w:trHeight w:val="474"/>
        </w:trPr>
        <w:tc>
          <w:tcPr>
            <w:tcW w:w="2642" w:type="dxa"/>
            <w:vAlign w:val="center"/>
          </w:tcPr>
          <w:p w14:paraId="2F57B9E7" w14:textId="1D49754F" w:rsidR="00804801" w:rsidRDefault="00804801" w:rsidP="00804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3.1 : Assistance totale en cas de fuite ou de violation de données. </w:t>
            </w:r>
          </w:p>
          <w:p w14:paraId="21400765" w14:textId="0165897A" w:rsidR="00973B23" w:rsidRDefault="00973B23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30686DE8" w14:textId="01B87388" w:rsidR="00973B23" w:rsidRPr="00503D35" w:rsidRDefault="00973B23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 par intervention avec notification CNIL</w:t>
            </w:r>
          </w:p>
        </w:tc>
        <w:tc>
          <w:tcPr>
            <w:tcW w:w="2643" w:type="dxa"/>
            <w:vAlign w:val="center"/>
          </w:tcPr>
          <w:p w14:paraId="314D2A4F" w14:textId="77777777" w:rsidR="00973B23" w:rsidRPr="00716686" w:rsidRDefault="00973B23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B23" w:rsidRPr="00716686" w14:paraId="13D527AD" w14:textId="77777777" w:rsidTr="001F4225">
        <w:trPr>
          <w:trHeight w:val="474"/>
        </w:trPr>
        <w:tc>
          <w:tcPr>
            <w:tcW w:w="2642" w:type="dxa"/>
            <w:vAlign w:val="center"/>
          </w:tcPr>
          <w:p w14:paraId="3EF4452B" w14:textId="0283C8E7" w:rsidR="00804801" w:rsidRDefault="00804801" w:rsidP="00804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3.2 : Assistance totale en cas de fuite ou de violation de données. </w:t>
            </w:r>
          </w:p>
          <w:p w14:paraId="3E4D2F2F" w14:textId="7E452DA0" w:rsidR="00973B23" w:rsidRDefault="00973B23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3217ECE6" w14:textId="7D443415" w:rsidR="00973B23" w:rsidRPr="00503D35" w:rsidRDefault="00973B23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Prix avec </w:t>
            </w:r>
            <w:r w:rsidR="00D3218A">
              <w:rPr>
                <w:rFonts w:ascii="Arial" w:hAnsi="Arial" w:cs="Arial"/>
                <w:sz w:val="20"/>
                <w:szCs w:val="20"/>
              </w:rPr>
              <w:t>notification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et audit d</w:t>
            </w:r>
            <w:r w:rsidR="00624BA1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337D">
              <w:rPr>
                <w:rFonts w:ascii="Arial" w:hAnsi="Arial" w:cs="Arial"/>
                <w:sz w:val="20"/>
                <w:szCs w:val="20"/>
              </w:rPr>
              <w:t xml:space="preserve">sécurité </w:t>
            </w:r>
            <w:r>
              <w:rPr>
                <w:rFonts w:ascii="Arial" w:hAnsi="Arial" w:cs="Arial"/>
                <w:sz w:val="20"/>
                <w:szCs w:val="20"/>
              </w:rPr>
              <w:t xml:space="preserve">des données </w:t>
            </w:r>
          </w:p>
        </w:tc>
        <w:tc>
          <w:tcPr>
            <w:tcW w:w="2643" w:type="dxa"/>
            <w:vAlign w:val="center"/>
          </w:tcPr>
          <w:p w14:paraId="5AE810B0" w14:textId="77777777" w:rsidR="00973B23" w:rsidRPr="00716686" w:rsidRDefault="00973B23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2E" w:rsidRPr="00716686" w14:paraId="63C3D420" w14:textId="77777777" w:rsidTr="001F4225">
        <w:trPr>
          <w:trHeight w:val="474"/>
        </w:trPr>
        <w:tc>
          <w:tcPr>
            <w:tcW w:w="2642" w:type="dxa"/>
            <w:vAlign w:val="center"/>
          </w:tcPr>
          <w:p w14:paraId="2B27E93E" w14:textId="77777777" w:rsidR="00804801" w:rsidRDefault="00804801" w:rsidP="008048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4 : Donner un conseil simple en réponse à une question simple (exemple : « Comment faire si un salarié demande à rectifier des données le concernant ? »). </w:t>
            </w:r>
          </w:p>
          <w:p w14:paraId="7EF92F01" w14:textId="7DD9E4B5" w:rsidR="00A00D2E" w:rsidRPr="00716686" w:rsidRDefault="00A00D2E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388D421C" w14:textId="118AD574" w:rsidR="00A00D2E" w:rsidRPr="00716686" w:rsidRDefault="00A00D2E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" w:name="_Hlk197352778"/>
            <w:r w:rsidRPr="00503D35">
              <w:rPr>
                <w:rFonts w:ascii="Arial" w:hAnsi="Arial" w:cs="Arial"/>
                <w:sz w:val="20"/>
                <w:szCs w:val="20"/>
              </w:rPr>
              <w:t>P</w:t>
            </w:r>
            <w:r w:rsidRPr="004A1961">
              <w:rPr>
                <w:rFonts w:ascii="Arial" w:hAnsi="Arial" w:cs="Arial"/>
                <w:sz w:val="20"/>
                <w:szCs w:val="20"/>
              </w:rPr>
              <w:t xml:space="preserve">rix </w:t>
            </w:r>
            <w:r w:rsidRPr="00503D35">
              <w:rPr>
                <w:rFonts w:ascii="Arial" w:hAnsi="Arial" w:cs="Arial"/>
                <w:sz w:val="20"/>
                <w:szCs w:val="20"/>
              </w:rPr>
              <w:t>p</w:t>
            </w:r>
            <w:r w:rsidRPr="00716686">
              <w:rPr>
                <w:rFonts w:ascii="Arial" w:hAnsi="Arial" w:cs="Arial"/>
                <w:sz w:val="20"/>
                <w:szCs w:val="20"/>
              </w:rPr>
              <w:t xml:space="preserve">ar </w:t>
            </w:r>
            <w:r w:rsidR="00F701D6">
              <w:rPr>
                <w:rFonts w:ascii="Arial" w:hAnsi="Arial" w:cs="Arial"/>
                <w:sz w:val="20"/>
                <w:szCs w:val="20"/>
              </w:rPr>
              <w:t xml:space="preserve">réponse donnée à une </w:t>
            </w:r>
            <w:r w:rsidR="00BF3793">
              <w:rPr>
                <w:rFonts w:ascii="Arial" w:hAnsi="Arial" w:cs="Arial"/>
                <w:sz w:val="20"/>
                <w:szCs w:val="20"/>
              </w:rPr>
              <w:t>question posée</w:t>
            </w:r>
            <w:bookmarkEnd w:id="3"/>
          </w:p>
        </w:tc>
        <w:tc>
          <w:tcPr>
            <w:tcW w:w="2643" w:type="dxa"/>
            <w:vAlign w:val="center"/>
          </w:tcPr>
          <w:p w14:paraId="1E2DF2AF" w14:textId="77777777" w:rsidR="00A00D2E" w:rsidRPr="00716686" w:rsidRDefault="00A00D2E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3B23" w:rsidRPr="00716686" w14:paraId="343172C3" w14:textId="77777777" w:rsidTr="001F4225">
        <w:trPr>
          <w:trHeight w:val="474"/>
        </w:trPr>
        <w:tc>
          <w:tcPr>
            <w:tcW w:w="2642" w:type="dxa"/>
            <w:vAlign w:val="center"/>
          </w:tcPr>
          <w:p w14:paraId="1E7CD135" w14:textId="56548083" w:rsidR="00973B23" w:rsidRDefault="00804801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</w:t>
            </w:r>
            <w:r w:rsidR="007426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0F34">
              <w:rPr>
                <w:rFonts w:ascii="Arial" w:hAnsi="Arial" w:cs="Arial"/>
                <w:sz w:val="20"/>
                <w:szCs w:val="20"/>
              </w:rPr>
              <w:t xml:space="preserve">5 : </w:t>
            </w:r>
            <w:r w:rsidR="00742636">
              <w:rPr>
                <w:rFonts w:ascii="Arial" w:hAnsi="Arial" w:cs="Arial"/>
                <w:sz w:val="20"/>
                <w:szCs w:val="20"/>
              </w:rPr>
              <w:t>Assurer la r</w:t>
            </w:r>
            <w:r w:rsidR="00160F34">
              <w:rPr>
                <w:rFonts w:ascii="Arial" w:hAnsi="Arial" w:cs="Arial"/>
                <w:sz w:val="20"/>
                <w:szCs w:val="20"/>
              </w:rPr>
              <w:t>éversibilité</w:t>
            </w:r>
            <w:r w:rsidR="00742636">
              <w:rPr>
                <w:rFonts w:ascii="Arial" w:hAnsi="Arial" w:cs="Arial"/>
                <w:sz w:val="20"/>
                <w:szCs w:val="20"/>
              </w:rPr>
              <w:t xml:space="preserve"> à l’issue du marché</w:t>
            </w:r>
          </w:p>
        </w:tc>
        <w:tc>
          <w:tcPr>
            <w:tcW w:w="2642" w:type="dxa"/>
            <w:vAlign w:val="center"/>
          </w:tcPr>
          <w:p w14:paraId="35728FA2" w14:textId="34BD26B9" w:rsidR="00973B23" w:rsidRPr="00503D35" w:rsidRDefault="005D7EA1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Prix f</w:t>
            </w:r>
            <w:r w:rsidRPr="00716686">
              <w:rPr>
                <w:rFonts w:ascii="Arial" w:hAnsi="Arial" w:cs="Arial"/>
                <w:sz w:val="20"/>
                <w:szCs w:val="20"/>
              </w:rPr>
              <w:t>orfaitaire</w:t>
            </w:r>
            <w:r w:rsidR="00F82033">
              <w:rPr>
                <w:rFonts w:ascii="Arial" w:hAnsi="Arial" w:cs="Arial"/>
                <w:sz w:val="20"/>
                <w:szCs w:val="20"/>
              </w:rPr>
              <w:t xml:space="preserve"> pour la réversibilité</w:t>
            </w:r>
          </w:p>
        </w:tc>
        <w:tc>
          <w:tcPr>
            <w:tcW w:w="2643" w:type="dxa"/>
            <w:vAlign w:val="center"/>
          </w:tcPr>
          <w:p w14:paraId="06FD083B" w14:textId="77777777" w:rsidR="00973B23" w:rsidRPr="00716686" w:rsidRDefault="00973B23" w:rsidP="00A00D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FE44EE" w14:textId="26EB68DF" w:rsidR="00005D28" w:rsidRPr="00B109D4" w:rsidRDefault="00005D28" w:rsidP="000748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2"/>
        <w:gridCol w:w="2642"/>
        <w:gridCol w:w="2643"/>
      </w:tblGrid>
      <w:tr w:rsidR="00160F34" w14:paraId="26F6FA7A" w14:textId="77777777" w:rsidTr="005C62B9">
        <w:tc>
          <w:tcPr>
            <w:tcW w:w="2642" w:type="dxa"/>
            <w:vAlign w:val="center"/>
          </w:tcPr>
          <w:p w14:paraId="5F63704B" w14:textId="2457E713" w:rsidR="00160F34" w:rsidRDefault="00160F34" w:rsidP="00160F34">
            <w:pPr>
              <w:spacing w:after="20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UO TP (au temps passé) : Répondre aux demandes ne figurant pas dans les autres UO</w:t>
            </w:r>
          </w:p>
        </w:tc>
        <w:tc>
          <w:tcPr>
            <w:tcW w:w="2642" w:type="dxa"/>
          </w:tcPr>
          <w:p w14:paraId="04D7E2F6" w14:textId="2B1A5FAC" w:rsidR="00160F34" w:rsidRDefault="00160F34" w:rsidP="00160F34">
            <w:pPr>
              <w:spacing w:after="20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Temps passé en cas de travaux hors UO précédente. Par jour.</w:t>
            </w:r>
          </w:p>
        </w:tc>
        <w:tc>
          <w:tcPr>
            <w:tcW w:w="2643" w:type="dxa"/>
          </w:tcPr>
          <w:p w14:paraId="692AB88D" w14:textId="77777777" w:rsidR="00160F34" w:rsidRDefault="00160F34" w:rsidP="00160F34">
            <w:pPr>
              <w:spacing w:after="200" w:line="276" w:lineRule="auto"/>
            </w:pPr>
          </w:p>
        </w:tc>
      </w:tr>
    </w:tbl>
    <w:p w14:paraId="370515CC" w14:textId="77777777" w:rsidR="00804801" w:rsidRDefault="00804801">
      <w:pPr>
        <w:spacing w:after="200" w:line="276" w:lineRule="auto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</w:pPr>
      <w:r>
        <w:br w:type="page"/>
      </w:r>
    </w:p>
    <w:p w14:paraId="04AA41C8" w14:textId="1B0F5A3A" w:rsidR="00005D28" w:rsidRPr="00B109D4" w:rsidRDefault="00005D28" w:rsidP="00F04693">
      <w:pPr>
        <w:pStyle w:val="Titre"/>
      </w:pPr>
      <w:r w:rsidRPr="00B109D4">
        <w:lastRenderedPageBreak/>
        <w:t xml:space="preserve">Annexe </w:t>
      </w:r>
      <w:r w:rsidR="0045375D">
        <w:t>valeur technique :</w:t>
      </w:r>
    </w:p>
    <w:p w14:paraId="12AA4DC8" w14:textId="05F91587" w:rsidR="00005D28" w:rsidRPr="00B109D4" w:rsidRDefault="00005D28" w:rsidP="0007483E">
      <w:pPr>
        <w:pStyle w:val="Titre"/>
      </w:pPr>
      <w:r w:rsidRPr="00B109D4">
        <w:t xml:space="preserve"> Bordereau de réponse au critère « </w:t>
      </w:r>
      <w:r w:rsidR="00414B31" w:rsidRPr="00B109D4">
        <w:t>Valeur</w:t>
      </w:r>
      <w:r w:rsidR="00237671">
        <w:t xml:space="preserve"> technique de l’offre</w:t>
      </w:r>
      <w:r w:rsidR="001A759E">
        <w:t xml:space="preserve"> </w:t>
      </w:r>
      <w:r w:rsidR="00286E49" w:rsidRPr="00B109D4">
        <w:t>»</w:t>
      </w:r>
    </w:p>
    <w:p w14:paraId="1A85ADBF" w14:textId="77777777" w:rsidR="006A5A45" w:rsidRPr="00B109D4" w:rsidRDefault="006A5A45" w:rsidP="0007483E"/>
    <w:p w14:paraId="351D18D8" w14:textId="3059C1B5" w:rsidR="006A5A45" w:rsidRPr="00B109D4" w:rsidRDefault="006A5A45" w:rsidP="006A5A45"/>
    <w:p w14:paraId="47F408E1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 xml:space="preserve">Nom du candidat : </w:t>
      </w:r>
    </w:p>
    <w:p w14:paraId="7E6915FD" w14:textId="207D97ED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0D3A333F" w14:textId="0CCCAAB1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53FB44C4" w14:textId="77777777" w:rsidR="006A5A45" w:rsidRPr="00716686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2A76A702" w14:textId="3B87635A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2094CEDF" w14:textId="77777777" w:rsidR="00012370" w:rsidRPr="00716686" w:rsidRDefault="00012370" w:rsidP="0091008C">
      <w:pPr>
        <w:jc w:val="both"/>
        <w:rPr>
          <w:rFonts w:ascii="Arial" w:hAnsi="Arial" w:cs="Arial"/>
          <w:sz w:val="20"/>
          <w:szCs w:val="20"/>
          <w:highlight w:val="green"/>
        </w:rPr>
      </w:pPr>
    </w:p>
    <w:p w14:paraId="07D1056D" w14:textId="78680F51" w:rsidR="00012370" w:rsidRDefault="00012370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B673C3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503D35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% de la note finale attribuée à l’offre et est analysé exclusivement au regard du contenu de l’Annexe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 xml:space="preserve"> valeur technique 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: Bordereau de réponse au critère «</w:t>
      </w:r>
      <w:r w:rsidR="0007483E"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237671" w:rsidRPr="00716686">
        <w:rPr>
          <w:rFonts w:ascii="Arial" w:hAnsi="Arial" w:cs="Arial"/>
          <w:b/>
          <w:bCs/>
          <w:color w:val="FF0000"/>
          <w:sz w:val="20"/>
          <w:szCs w:val="20"/>
        </w:rPr>
        <w:t xml:space="preserve">Valeurs techniques de l’offre </w:t>
      </w:r>
      <w:r w:rsidR="001A759E" w:rsidRPr="00716686">
        <w:rPr>
          <w:rFonts w:ascii="Arial" w:hAnsi="Arial" w:cs="Arial"/>
          <w:b/>
          <w:bCs/>
          <w:color w:val="FF0000"/>
          <w:sz w:val="20"/>
          <w:szCs w:val="20"/>
        </w:rPr>
        <w:t>»</w:t>
      </w:r>
      <w:r w:rsidRPr="00716686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25017C4" w14:textId="77777777" w:rsidR="00F12F9D" w:rsidRPr="00716686" w:rsidRDefault="00F12F9D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8C9D3DA" w14:textId="77777777" w:rsidR="00012370" w:rsidRPr="00716686" w:rsidRDefault="00012370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p w14:paraId="15138C7D" w14:textId="77777777" w:rsidR="00EF6BFB" w:rsidRPr="00716686" w:rsidRDefault="00EF6BFB" w:rsidP="0091008C">
      <w:pPr>
        <w:jc w:val="both"/>
        <w:rPr>
          <w:rFonts w:ascii="Arial" w:hAnsi="Arial" w:cs="Arial"/>
          <w:sz w:val="20"/>
          <w:szCs w:val="20"/>
        </w:rPr>
      </w:pPr>
    </w:p>
    <w:p w14:paraId="2A015288" w14:textId="77777777" w:rsidR="00EF6BFB" w:rsidRPr="00716686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Attention !</w:t>
      </w:r>
    </w:p>
    <w:p w14:paraId="75D74832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  <w:r w:rsidRPr="00716686">
        <w:rPr>
          <w:rFonts w:ascii="Arial" w:hAnsi="Arial" w:cs="Arial"/>
          <w:sz w:val="20"/>
          <w:szCs w:val="20"/>
        </w:rPr>
        <w:t>NE PAS REPONDRE A TOUTES LES QUESTIONS DEGRADE LA NOTE SUR CE CRITERE.</w:t>
      </w:r>
    </w:p>
    <w:p w14:paraId="5EF98B2A" w14:textId="77777777" w:rsidR="00005D28" w:rsidRPr="00716686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758B96EA" w14:textId="77777777" w:rsidR="00CA6E20" w:rsidRDefault="00CA6E20" w:rsidP="00F701D6">
      <w:pPr>
        <w:rPr>
          <w:rFonts w:ascii="Arial" w:hAnsi="Arial" w:cs="Arial"/>
          <w:sz w:val="20"/>
          <w:szCs w:val="20"/>
        </w:rPr>
      </w:pPr>
    </w:p>
    <w:p w14:paraId="5E3A4C61" w14:textId="77777777" w:rsidR="00CA6E20" w:rsidRDefault="00CA6E20" w:rsidP="00F701D6">
      <w:pPr>
        <w:rPr>
          <w:rFonts w:ascii="Arial" w:hAnsi="Arial" w:cs="Arial"/>
          <w:sz w:val="20"/>
          <w:szCs w:val="20"/>
        </w:rPr>
      </w:pPr>
    </w:p>
    <w:p w14:paraId="41FD6CC0" w14:textId="77777777" w:rsidR="00CA6E20" w:rsidRDefault="00CA6E20" w:rsidP="00F701D6">
      <w:pPr>
        <w:rPr>
          <w:rFonts w:ascii="Arial" w:hAnsi="Arial" w:cs="Arial"/>
          <w:sz w:val="20"/>
          <w:szCs w:val="20"/>
        </w:rPr>
      </w:pPr>
    </w:p>
    <w:p w14:paraId="2194758A" w14:textId="4DE7D0FB" w:rsidR="004442F0" w:rsidRDefault="004442F0" w:rsidP="004442F0">
      <w:pPr>
        <w:pStyle w:val="Paragraphedeliste"/>
        <w:numPr>
          <w:ilvl w:val="0"/>
          <w:numId w:val="15"/>
        </w:numPr>
        <w:jc w:val="both"/>
        <w:rPr>
          <w:rFonts w:cs="Arial"/>
          <w:szCs w:val="20"/>
        </w:rPr>
      </w:pPr>
      <w:r w:rsidRPr="004442F0">
        <w:rPr>
          <w:rFonts w:cs="Arial"/>
          <w:szCs w:val="20"/>
        </w:rPr>
        <w:t>Identifiez-vous un référent unique dédié au pilotage du projet ? Si oui, quelle est son expérience, sa disponibilité, et son rôle dans la coordination avec le client ?</w:t>
      </w:r>
      <w:r>
        <w:rPr>
          <w:rFonts w:cs="Arial"/>
          <w:szCs w:val="20"/>
        </w:rPr>
        <w:br/>
      </w:r>
    </w:p>
    <w:tbl>
      <w:tblPr>
        <w:tblStyle w:val="Grilledutableau"/>
        <w:tblW w:w="8222" w:type="dxa"/>
        <w:tblInd w:w="-147" w:type="dxa"/>
        <w:tblLook w:val="04A0" w:firstRow="1" w:lastRow="0" w:firstColumn="1" w:lastColumn="0" w:noHBand="0" w:noVBand="1"/>
      </w:tblPr>
      <w:tblGrid>
        <w:gridCol w:w="8222"/>
      </w:tblGrid>
      <w:tr w:rsidR="004442F0" w14:paraId="1969FC71" w14:textId="77777777" w:rsidTr="004442F0">
        <w:tc>
          <w:tcPr>
            <w:tcW w:w="8222" w:type="dxa"/>
          </w:tcPr>
          <w:p w14:paraId="0DB5AC67" w14:textId="77777777" w:rsidR="004442F0" w:rsidRDefault="004442F0" w:rsidP="004442F0">
            <w:pPr>
              <w:jc w:val="both"/>
              <w:rPr>
                <w:rFonts w:cs="Arial"/>
                <w:szCs w:val="20"/>
              </w:rPr>
            </w:pPr>
            <w:r w:rsidRPr="004442F0">
              <w:rPr>
                <w:rFonts w:ascii="Arial" w:hAnsi="Arial" w:cs="Arial"/>
                <w:sz w:val="20"/>
                <w:szCs w:val="20"/>
              </w:rPr>
              <w:t>Décrivez ici :</w:t>
            </w:r>
            <w:r>
              <w:rPr>
                <w:rFonts w:cs="Arial"/>
                <w:szCs w:val="20"/>
              </w:rPr>
              <w:t xml:space="preserve"> </w:t>
            </w:r>
          </w:p>
          <w:p w14:paraId="57673C22" w14:textId="77777777" w:rsidR="004442F0" w:rsidRDefault="004442F0" w:rsidP="004442F0">
            <w:pPr>
              <w:jc w:val="both"/>
              <w:rPr>
                <w:rFonts w:cs="Arial"/>
                <w:szCs w:val="20"/>
              </w:rPr>
            </w:pPr>
          </w:p>
          <w:p w14:paraId="35D68FDD" w14:textId="77777777" w:rsidR="004442F0" w:rsidRDefault="004442F0" w:rsidP="004442F0">
            <w:pPr>
              <w:jc w:val="both"/>
              <w:rPr>
                <w:rFonts w:cs="Arial"/>
                <w:szCs w:val="20"/>
              </w:rPr>
            </w:pPr>
          </w:p>
          <w:p w14:paraId="591E745C" w14:textId="77777777" w:rsidR="00720AFA" w:rsidRDefault="00720AFA" w:rsidP="004442F0">
            <w:pPr>
              <w:jc w:val="both"/>
              <w:rPr>
                <w:rFonts w:cs="Arial"/>
                <w:szCs w:val="20"/>
              </w:rPr>
            </w:pPr>
          </w:p>
          <w:p w14:paraId="53525A96" w14:textId="300DA13F" w:rsidR="004442F0" w:rsidRDefault="004442F0" w:rsidP="004442F0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7CA1A030" w14:textId="77777777" w:rsidR="004442F0" w:rsidRPr="004442F0" w:rsidRDefault="004442F0" w:rsidP="004442F0">
      <w:pPr>
        <w:pStyle w:val="Paragraphedeliste"/>
        <w:jc w:val="both"/>
        <w:rPr>
          <w:rFonts w:cs="Arial"/>
          <w:szCs w:val="20"/>
        </w:rPr>
      </w:pPr>
    </w:p>
    <w:p w14:paraId="4EDC402F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72973B9D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2ED6EF7F" w14:textId="609E179B" w:rsidR="00F82033" w:rsidRDefault="00F82033" w:rsidP="00F82033">
      <w:pPr>
        <w:pStyle w:val="Paragraphedeliste"/>
        <w:ind w:left="0"/>
        <w:rPr>
          <w:rFonts w:cs="Arial"/>
          <w:szCs w:val="20"/>
        </w:rPr>
      </w:pPr>
      <w:r>
        <w:rPr>
          <w:rFonts w:cs="Arial"/>
          <w:szCs w:val="20"/>
        </w:rPr>
        <w:t xml:space="preserve">Quelle méthodologie allez-vous mettre en </w:t>
      </w:r>
      <w:proofErr w:type="gramStart"/>
      <w:r>
        <w:rPr>
          <w:rFonts w:cs="Arial"/>
          <w:szCs w:val="20"/>
        </w:rPr>
        <w:t xml:space="preserve">œuvre  </w:t>
      </w:r>
      <w:r w:rsidR="00883B55">
        <w:rPr>
          <w:rFonts w:cs="Arial"/>
          <w:szCs w:val="20"/>
        </w:rPr>
        <w:t>p</w:t>
      </w:r>
      <w:r>
        <w:rPr>
          <w:rFonts w:cs="Arial"/>
          <w:szCs w:val="20"/>
        </w:rPr>
        <w:t>our</w:t>
      </w:r>
      <w:proofErr w:type="gramEnd"/>
      <w:r>
        <w:rPr>
          <w:rFonts w:cs="Arial"/>
          <w:szCs w:val="20"/>
        </w:rPr>
        <w:t xml:space="preserve"> l’UO 1 </w:t>
      </w:r>
      <w:r w:rsidR="00883B55">
        <w:rPr>
          <w:rFonts w:cs="Arial"/>
          <w:szCs w:val="20"/>
        </w:rPr>
        <w:t>« </w:t>
      </w:r>
      <w:r>
        <w:rPr>
          <w:rFonts w:cs="Arial"/>
          <w:szCs w:val="20"/>
        </w:rPr>
        <w:t>mise en conformité</w:t>
      </w:r>
      <w:r w:rsidR="00883B55">
        <w:rPr>
          <w:rFonts w:cs="Arial"/>
          <w:szCs w:val="20"/>
        </w:rPr>
        <w:t> »</w:t>
      </w:r>
      <w:r>
        <w:rPr>
          <w:rFonts w:cs="Arial"/>
          <w:szCs w:val="20"/>
        </w:rPr>
        <w:t> :</w:t>
      </w:r>
    </w:p>
    <w:p w14:paraId="06AE9F8D" w14:textId="77777777" w:rsidR="00F82033" w:rsidRDefault="00F82033" w:rsidP="00883B55">
      <w:pPr>
        <w:pStyle w:val="Paragraphedeliste"/>
        <w:ind w:left="644"/>
        <w:jc w:val="both"/>
        <w:rPr>
          <w:rFonts w:cs="Arial"/>
          <w:szCs w:val="20"/>
        </w:rPr>
      </w:pPr>
    </w:p>
    <w:p w14:paraId="742B917A" w14:textId="77777777" w:rsidR="00F82033" w:rsidRDefault="00F82033" w:rsidP="00F82033">
      <w:pPr>
        <w:jc w:val="both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F82033" w14:paraId="05ED78B1" w14:textId="77777777" w:rsidTr="005724E2">
        <w:tc>
          <w:tcPr>
            <w:tcW w:w="7927" w:type="dxa"/>
          </w:tcPr>
          <w:p w14:paraId="4678EA6F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Décrivez ici : </w:t>
            </w:r>
          </w:p>
          <w:p w14:paraId="27C67A92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0458E924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61F4C319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</w:tc>
      </w:tr>
    </w:tbl>
    <w:p w14:paraId="023BD347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4C250E61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1234A8F5" w14:textId="77777777" w:rsidR="00883B55" w:rsidRDefault="00883B55" w:rsidP="00F82033">
      <w:pPr>
        <w:pStyle w:val="Paragraphedeliste"/>
        <w:ind w:left="0"/>
        <w:rPr>
          <w:rFonts w:cs="Arial"/>
          <w:szCs w:val="20"/>
        </w:rPr>
      </w:pPr>
    </w:p>
    <w:p w14:paraId="44A572F0" w14:textId="71BA5193" w:rsidR="00F82033" w:rsidRDefault="00F82033" w:rsidP="00F82033">
      <w:pPr>
        <w:pStyle w:val="Paragraphedeliste"/>
        <w:ind w:left="0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Quelle méthodologie allez-vous mettre en </w:t>
      </w:r>
      <w:proofErr w:type="gramStart"/>
      <w:r>
        <w:rPr>
          <w:rFonts w:cs="Arial"/>
          <w:szCs w:val="20"/>
        </w:rPr>
        <w:t xml:space="preserve">œuvre  </w:t>
      </w:r>
      <w:r w:rsidR="00883B55">
        <w:rPr>
          <w:rFonts w:cs="Arial"/>
          <w:szCs w:val="20"/>
        </w:rPr>
        <w:t>p</w:t>
      </w:r>
      <w:r>
        <w:rPr>
          <w:rFonts w:cs="Arial"/>
          <w:szCs w:val="20"/>
        </w:rPr>
        <w:t>our</w:t>
      </w:r>
      <w:proofErr w:type="gramEnd"/>
      <w:r>
        <w:rPr>
          <w:rFonts w:cs="Arial"/>
          <w:szCs w:val="20"/>
        </w:rPr>
        <w:t xml:space="preserve"> l’UO 2 </w:t>
      </w:r>
      <w:r w:rsidR="00883B55">
        <w:rPr>
          <w:rFonts w:cs="Arial"/>
          <w:szCs w:val="20"/>
        </w:rPr>
        <w:t>« </w:t>
      </w:r>
      <w:r>
        <w:rPr>
          <w:rFonts w:cs="Arial"/>
          <w:szCs w:val="20"/>
        </w:rPr>
        <w:t>audit</w:t>
      </w:r>
      <w:r w:rsidR="00883B55">
        <w:rPr>
          <w:rFonts w:cs="Arial"/>
          <w:szCs w:val="20"/>
        </w:rPr>
        <w:t> »</w:t>
      </w:r>
      <w:r>
        <w:rPr>
          <w:rFonts w:cs="Arial"/>
          <w:szCs w:val="20"/>
        </w:rPr>
        <w:t> :</w:t>
      </w:r>
    </w:p>
    <w:p w14:paraId="1A37278C" w14:textId="77777777" w:rsidR="00F82033" w:rsidRDefault="00F82033" w:rsidP="00883B55">
      <w:pPr>
        <w:pStyle w:val="Paragraphedeliste"/>
        <w:ind w:left="644"/>
        <w:jc w:val="both"/>
        <w:rPr>
          <w:rFonts w:cs="Arial"/>
          <w:szCs w:val="20"/>
        </w:rPr>
      </w:pPr>
    </w:p>
    <w:p w14:paraId="50F4EED7" w14:textId="77777777" w:rsidR="00F82033" w:rsidRDefault="00F82033" w:rsidP="00F82033">
      <w:pPr>
        <w:jc w:val="both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F82033" w14:paraId="58BD53C5" w14:textId="77777777" w:rsidTr="005724E2">
        <w:tc>
          <w:tcPr>
            <w:tcW w:w="7927" w:type="dxa"/>
          </w:tcPr>
          <w:p w14:paraId="5F7B84CC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Décrivez ici : </w:t>
            </w:r>
          </w:p>
          <w:p w14:paraId="20A26605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1130947A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0FBCCAD0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</w:tc>
      </w:tr>
    </w:tbl>
    <w:p w14:paraId="43B379DD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5756F943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3EA56159" w14:textId="65B90DCF" w:rsidR="00F82033" w:rsidRDefault="00F82033" w:rsidP="00F82033">
      <w:pPr>
        <w:pStyle w:val="Paragraphedeliste"/>
        <w:ind w:left="0"/>
        <w:rPr>
          <w:rFonts w:cs="Arial"/>
          <w:szCs w:val="20"/>
        </w:rPr>
      </w:pPr>
      <w:r>
        <w:rPr>
          <w:rFonts w:cs="Arial"/>
          <w:szCs w:val="20"/>
        </w:rPr>
        <w:t xml:space="preserve">Quelle méthodologie allez-vous mettre en </w:t>
      </w:r>
      <w:proofErr w:type="gramStart"/>
      <w:r>
        <w:rPr>
          <w:rFonts w:cs="Arial"/>
          <w:szCs w:val="20"/>
        </w:rPr>
        <w:t xml:space="preserve">œuvre  </w:t>
      </w:r>
      <w:r w:rsidR="0015435A">
        <w:rPr>
          <w:rFonts w:cs="Arial"/>
          <w:szCs w:val="20"/>
        </w:rPr>
        <w:t>p</w:t>
      </w:r>
      <w:r>
        <w:rPr>
          <w:rFonts w:cs="Arial"/>
          <w:szCs w:val="20"/>
        </w:rPr>
        <w:t>our</w:t>
      </w:r>
      <w:proofErr w:type="gramEnd"/>
      <w:r>
        <w:rPr>
          <w:rFonts w:cs="Arial"/>
          <w:szCs w:val="20"/>
        </w:rPr>
        <w:t xml:space="preserve"> l’UO 3 </w:t>
      </w:r>
      <w:r w:rsidR="0015435A">
        <w:rPr>
          <w:rFonts w:cs="Arial"/>
          <w:szCs w:val="20"/>
        </w:rPr>
        <w:t>« </w:t>
      </w:r>
      <w:r>
        <w:rPr>
          <w:rFonts w:cs="Arial"/>
          <w:szCs w:val="20"/>
        </w:rPr>
        <w:t>fuites</w:t>
      </w:r>
      <w:r w:rsidR="0015435A">
        <w:rPr>
          <w:rFonts w:cs="Arial"/>
          <w:szCs w:val="20"/>
        </w:rPr>
        <w:t> »</w:t>
      </w:r>
      <w:r>
        <w:rPr>
          <w:rFonts w:cs="Arial"/>
          <w:szCs w:val="20"/>
        </w:rPr>
        <w:t xml:space="preserve"> :</w:t>
      </w:r>
    </w:p>
    <w:p w14:paraId="69945D49" w14:textId="77777777" w:rsidR="00F82033" w:rsidRDefault="00F82033" w:rsidP="0015435A">
      <w:pPr>
        <w:pStyle w:val="Paragraphedeliste"/>
        <w:ind w:left="644"/>
        <w:jc w:val="both"/>
        <w:rPr>
          <w:rFonts w:cs="Arial"/>
          <w:szCs w:val="20"/>
        </w:rPr>
      </w:pPr>
    </w:p>
    <w:p w14:paraId="7BCB9E12" w14:textId="77777777" w:rsidR="00F82033" w:rsidRDefault="00F82033" w:rsidP="00F82033">
      <w:pPr>
        <w:jc w:val="both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F82033" w14:paraId="71FEA0FF" w14:textId="77777777" w:rsidTr="005724E2">
        <w:tc>
          <w:tcPr>
            <w:tcW w:w="7927" w:type="dxa"/>
          </w:tcPr>
          <w:p w14:paraId="4D7C0F9A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Décrivez ici : </w:t>
            </w:r>
          </w:p>
          <w:p w14:paraId="2B6F528D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68BEA943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75705876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</w:tc>
      </w:tr>
    </w:tbl>
    <w:p w14:paraId="7B209D1D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2D386BA1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6885D055" w14:textId="53CA305F" w:rsidR="00F82033" w:rsidRDefault="00F82033" w:rsidP="00F82033">
      <w:pPr>
        <w:pStyle w:val="Paragraphedeliste"/>
        <w:ind w:left="0"/>
        <w:rPr>
          <w:rFonts w:cs="Arial"/>
          <w:szCs w:val="20"/>
        </w:rPr>
      </w:pPr>
      <w:r>
        <w:rPr>
          <w:rFonts w:cs="Arial"/>
          <w:szCs w:val="20"/>
        </w:rPr>
        <w:t xml:space="preserve">Quelle méthodologie allez-vous mettre en </w:t>
      </w:r>
      <w:proofErr w:type="gramStart"/>
      <w:r>
        <w:rPr>
          <w:rFonts w:cs="Arial"/>
          <w:szCs w:val="20"/>
        </w:rPr>
        <w:t xml:space="preserve">œuvre  </w:t>
      </w:r>
      <w:r w:rsidR="0015435A">
        <w:rPr>
          <w:rFonts w:cs="Arial"/>
          <w:szCs w:val="20"/>
        </w:rPr>
        <w:t>p</w:t>
      </w:r>
      <w:r>
        <w:rPr>
          <w:rFonts w:cs="Arial"/>
          <w:szCs w:val="20"/>
        </w:rPr>
        <w:t>our</w:t>
      </w:r>
      <w:proofErr w:type="gramEnd"/>
      <w:r>
        <w:rPr>
          <w:rFonts w:cs="Arial"/>
          <w:szCs w:val="20"/>
        </w:rPr>
        <w:t xml:space="preserve"> l’UO 4 </w:t>
      </w:r>
      <w:r w:rsidR="0015435A">
        <w:rPr>
          <w:rFonts w:cs="Arial"/>
          <w:szCs w:val="20"/>
        </w:rPr>
        <w:t>« </w:t>
      </w:r>
      <w:r w:rsidR="0044153F">
        <w:rPr>
          <w:rFonts w:cs="Arial"/>
          <w:szCs w:val="20"/>
        </w:rPr>
        <w:t>question »</w:t>
      </w:r>
      <w:r w:rsidR="0015435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:</w:t>
      </w:r>
    </w:p>
    <w:p w14:paraId="70964CB4" w14:textId="77777777" w:rsidR="00F82033" w:rsidRDefault="00F82033" w:rsidP="0015435A">
      <w:pPr>
        <w:pStyle w:val="Paragraphedeliste"/>
        <w:ind w:left="644"/>
        <w:jc w:val="both"/>
        <w:rPr>
          <w:rFonts w:cs="Arial"/>
          <w:szCs w:val="20"/>
        </w:rPr>
      </w:pPr>
    </w:p>
    <w:p w14:paraId="510990F2" w14:textId="77777777" w:rsidR="00F82033" w:rsidRDefault="00F82033" w:rsidP="00F82033">
      <w:pPr>
        <w:jc w:val="both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F82033" w14:paraId="3043B60B" w14:textId="77777777" w:rsidTr="005724E2">
        <w:tc>
          <w:tcPr>
            <w:tcW w:w="7927" w:type="dxa"/>
          </w:tcPr>
          <w:p w14:paraId="770A81FB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Décrivez ici : </w:t>
            </w:r>
          </w:p>
          <w:p w14:paraId="692973DD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764EE4E3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4BAFBF1E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</w:tc>
      </w:tr>
    </w:tbl>
    <w:p w14:paraId="014E057E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2935735D" w14:textId="77777777" w:rsidR="00F82033" w:rsidRDefault="00F82033" w:rsidP="00F82033">
      <w:pPr>
        <w:rPr>
          <w:rFonts w:ascii="Arial" w:hAnsi="Arial" w:cs="Arial"/>
          <w:sz w:val="20"/>
          <w:szCs w:val="20"/>
        </w:rPr>
      </w:pPr>
    </w:p>
    <w:p w14:paraId="0297804C" w14:textId="67398BE3" w:rsidR="00F82033" w:rsidRDefault="00F82033" w:rsidP="00F82033">
      <w:pPr>
        <w:pStyle w:val="Paragraphedeliste"/>
        <w:ind w:left="0"/>
        <w:rPr>
          <w:rFonts w:cs="Arial"/>
          <w:szCs w:val="20"/>
        </w:rPr>
      </w:pPr>
      <w:r>
        <w:rPr>
          <w:rFonts w:cs="Arial"/>
          <w:szCs w:val="20"/>
        </w:rPr>
        <w:t>Quelle méthodologie allez-vous mettre en œuvre </w:t>
      </w:r>
      <w:r w:rsidR="0015435A">
        <w:rPr>
          <w:rFonts w:cs="Arial"/>
          <w:szCs w:val="20"/>
        </w:rPr>
        <w:t>p</w:t>
      </w:r>
      <w:r>
        <w:rPr>
          <w:rFonts w:cs="Arial"/>
          <w:szCs w:val="20"/>
        </w:rPr>
        <w:t xml:space="preserve">our l’UO 5 </w:t>
      </w:r>
      <w:r w:rsidR="0044153F">
        <w:rPr>
          <w:rFonts w:cs="Arial"/>
          <w:szCs w:val="20"/>
        </w:rPr>
        <w:t>« réversibilité »</w:t>
      </w:r>
      <w:r>
        <w:rPr>
          <w:rFonts w:cs="Arial"/>
          <w:szCs w:val="20"/>
        </w:rPr>
        <w:t> :</w:t>
      </w:r>
    </w:p>
    <w:p w14:paraId="0921837F" w14:textId="77777777" w:rsidR="00F82033" w:rsidRDefault="00F82033" w:rsidP="0015435A">
      <w:pPr>
        <w:pStyle w:val="Paragraphedeliste"/>
        <w:ind w:left="644"/>
        <w:jc w:val="both"/>
        <w:rPr>
          <w:rFonts w:cs="Arial"/>
          <w:szCs w:val="20"/>
        </w:rPr>
      </w:pPr>
    </w:p>
    <w:p w14:paraId="65BE4A7C" w14:textId="77777777" w:rsidR="00F82033" w:rsidRDefault="00F82033" w:rsidP="00F82033">
      <w:pPr>
        <w:jc w:val="both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F82033" w14:paraId="0A101665" w14:textId="77777777" w:rsidTr="005724E2">
        <w:tc>
          <w:tcPr>
            <w:tcW w:w="7927" w:type="dxa"/>
          </w:tcPr>
          <w:p w14:paraId="503C57BB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Décrivez ici : </w:t>
            </w:r>
          </w:p>
          <w:p w14:paraId="35FE8E54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01A70DDA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00CB15CD" w14:textId="77777777" w:rsidR="00F82033" w:rsidRDefault="00F82033" w:rsidP="005724E2">
            <w:pPr>
              <w:pStyle w:val="Paragraphedeliste"/>
              <w:ind w:left="0"/>
              <w:rPr>
                <w:rFonts w:cs="Arial"/>
                <w:szCs w:val="20"/>
              </w:rPr>
            </w:pPr>
          </w:p>
        </w:tc>
      </w:tr>
    </w:tbl>
    <w:p w14:paraId="56C19609" w14:textId="77777777" w:rsidR="00C923A8" w:rsidRPr="00C923A8" w:rsidRDefault="00C923A8" w:rsidP="00C923A8">
      <w:pPr>
        <w:jc w:val="both"/>
        <w:rPr>
          <w:rFonts w:cs="Arial"/>
          <w:szCs w:val="20"/>
        </w:rPr>
      </w:pPr>
    </w:p>
    <w:p w14:paraId="037EF77F" w14:textId="77777777" w:rsidR="00C923A8" w:rsidRPr="00C923A8" w:rsidRDefault="00C923A8" w:rsidP="00C923A8">
      <w:pPr>
        <w:jc w:val="both"/>
        <w:rPr>
          <w:rFonts w:cs="Arial"/>
          <w:szCs w:val="20"/>
        </w:rPr>
      </w:pPr>
    </w:p>
    <w:p w14:paraId="118ADE3C" w14:textId="08AE8F89" w:rsidR="0038668D" w:rsidRDefault="0038668D">
      <w:pPr>
        <w:spacing w:after="200" w:line="276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 w:type="page"/>
      </w:r>
    </w:p>
    <w:p w14:paraId="2BC524E1" w14:textId="77777777" w:rsidR="00C923A8" w:rsidRPr="00C923A8" w:rsidRDefault="00C923A8" w:rsidP="00F701D6">
      <w:pPr>
        <w:rPr>
          <w:rFonts w:ascii="Arial" w:hAnsi="Arial" w:cs="Arial"/>
          <w:sz w:val="20"/>
          <w:szCs w:val="20"/>
          <w:lang w:val="fr-FR"/>
        </w:rPr>
      </w:pPr>
    </w:p>
    <w:p w14:paraId="2C877360" w14:textId="77777777" w:rsidR="00F701D6" w:rsidRDefault="00F701D6" w:rsidP="00F701D6">
      <w:pPr>
        <w:rPr>
          <w:rFonts w:ascii="Arial" w:hAnsi="Arial" w:cs="Arial"/>
          <w:sz w:val="20"/>
          <w:szCs w:val="20"/>
        </w:rPr>
      </w:pPr>
    </w:p>
    <w:p w14:paraId="4046E0F7" w14:textId="1AC3A893" w:rsidR="00312A74" w:rsidRDefault="00135F0B" w:rsidP="00312A74">
      <w:pPr>
        <w:pStyle w:val="Paragraphedeliste"/>
        <w:numPr>
          <w:ilvl w:val="0"/>
          <w:numId w:val="15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Quels sont les délais dans lesquels </w:t>
      </w:r>
      <w:r w:rsidR="0046493D">
        <w:rPr>
          <w:rFonts w:cs="Arial"/>
          <w:szCs w:val="20"/>
        </w:rPr>
        <w:t>vous vous engagez à r</w:t>
      </w:r>
      <w:r>
        <w:rPr>
          <w:rFonts w:cs="Arial"/>
          <w:szCs w:val="20"/>
        </w:rPr>
        <w:t xml:space="preserve">éaliser ces prestations ? </w:t>
      </w:r>
    </w:p>
    <w:p w14:paraId="050C4823" w14:textId="2B032B44" w:rsidR="00135F0B" w:rsidRDefault="00135F0B" w:rsidP="00135F0B">
      <w:pPr>
        <w:pStyle w:val="Paragraphedeliste"/>
        <w:rPr>
          <w:rFonts w:cs="Arial"/>
          <w:szCs w:val="20"/>
        </w:rPr>
      </w:pPr>
      <w:r>
        <w:rPr>
          <w:rFonts w:cs="Arial"/>
          <w:szCs w:val="20"/>
        </w:rPr>
        <w:t>(UO par UO)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2"/>
        <w:gridCol w:w="2642"/>
        <w:gridCol w:w="2643"/>
      </w:tblGrid>
      <w:tr w:rsidR="00804801" w:rsidRPr="00716686" w14:paraId="331C5BC6" w14:textId="77777777" w:rsidTr="00B02570">
        <w:trPr>
          <w:trHeight w:val="474"/>
        </w:trPr>
        <w:tc>
          <w:tcPr>
            <w:tcW w:w="2642" w:type="dxa"/>
            <w:vAlign w:val="center"/>
          </w:tcPr>
          <w:p w14:paraId="78EA6AFA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686">
              <w:rPr>
                <w:rFonts w:ascii="Arial" w:hAnsi="Arial" w:cs="Arial"/>
                <w:sz w:val="20"/>
                <w:szCs w:val="20"/>
              </w:rPr>
              <w:t>UO</w:t>
            </w:r>
          </w:p>
        </w:tc>
        <w:tc>
          <w:tcPr>
            <w:tcW w:w="2642" w:type="dxa"/>
            <w:vAlign w:val="center"/>
          </w:tcPr>
          <w:p w14:paraId="541701B7" w14:textId="521996FB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Point de départ – point d’arrivée</w:t>
            </w:r>
          </w:p>
        </w:tc>
        <w:tc>
          <w:tcPr>
            <w:tcW w:w="2643" w:type="dxa"/>
            <w:vAlign w:val="center"/>
          </w:tcPr>
          <w:p w14:paraId="11A99DEE" w14:textId="04713E2E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Délai en jour ouvré</w:t>
            </w:r>
          </w:p>
        </w:tc>
      </w:tr>
      <w:tr w:rsidR="00804801" w:rsidRPr="00716686" w14:paraId="4DDA9022" w14:textId="77777777" w:rsidTr="00B02570">
        <w:trPr>
          <w:trHeight w:val="474"/>
        </w:trPr>
        <w:tc>
          <w:tcPr>
            <w:tcW w:w="2642" w:type="dxa"/>
            <w:vAlign w:val="center"/>
          </w:tcPr>
          <w:p w14:paraId="61F98A21" w14:textId="77777777" w:rsidR="00804801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1 : Mise en conformité au RGPD de l’ensemble des procédures, des documents et des outils.  </w:t>
            </w:r>
          </w:p>
          <w:p w14:paraId="3D34ED9A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328C1014" w14:textId="0A329C1E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 notification à la fin de la mise en conformité</w:t>
            </w:r>
          </w:p>
        </w:tc>
        <w:tc>
          <w:tcPr>
            <w:tcW w:w="2643" w:type="dxa"/>
            <w:vAlign w:val="center"/>
          </w:tcPr>
          <w:p w14:paraId="42518EA8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801" w:rsidRPr="00716686" w14:paraId="269C855C" w14:textId="77777777" w:rsidTr="00B02570">
        <w:trPr>
          <w:trHeight w:val="474"/>
        </w:trPr>
        <w:tc>
          <w:tcPr>
            <w:tcW w:w="2642" w:type="dxa"/>
            <w:vAlign w:val="center"/>
          </w:tcPr>
          <w:p w14:paraId="54D83EAB" w14:textId="77777777" w:rsidR="00804801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 2 : Réaliser des audits réguliers pour vérifier la conformité au RGPD.</w:t>
            </w:r>
          </w:p>
          <w:p w14:paraId="06E9098E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3520417C" w14:textId="013E4D52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 demande à la remise du rapport d’audit</w:t>
            </w:r>
          </w:p>
        </w:tc>
        <w:tc>
          <w:tcPr>
            <w:tcW w:w="2643" w:type="dxa"/>
            <w:vAlign w:val="center"/>
          </w:tcPr>
          <w:p w14:paraId="317D1507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801" w:rsidRPr="00716686" w14:paraId="53843FB8" w14:textId="77777777" w:rsidTr="00B02570">
        <w:trPr>
          <w:trHeight w:val="474"/>
        </w:trPr>
        <w:tc>
          <w:tcPr>
            <w:tcW w:w="2642" w:type="dxa"/>
            <w:vAlign w:val="center"/>
          </w:tcPr>
          <w:p w14:paraId="5DB4EFC4" w14:textId="77777777" w:rsidR="00804801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3 : Assistance totale en cas de fuite ou de violation de données. </w:t>
            </w:r>
          </w:p>
          <w:p w14:paraId="015F07C6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35B9FB0A" w14:textId="455C4E8D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 demande à la clôture de l’incident</w:t>
            </w:r>
          </w:p>
        </w:tc>
        <w:tc>
          <w:tcPr>
            <w:tcW w:w="2643" w:type="dxa"/>
            <w:vAlign w:val="center"/>
          </w:tcPr>
          <w:p w14:paraId="3AE08CBF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801" w:rsidRPr="00716686" w14:paraId="5A3C718D" w14:textId="77777777" w:rsidTr="00B02570">
        <w:trPr>
          <w:trHeight w:val="474"/>
        </w:trPr>
        <w:tc>
          <w:tcPr>
            <w:tcW w:w="2642" w:type="dxa"/>
            <w:vAlign w:val="center"/>
          </w:tcPr>
          <w:p w14:paraId="138D68DD" w14:textId="77777777" w:rsidR="00804801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3.1 : Assistance totale en cas de fuite ou de violation de données. </w:t>
            </w:r>
          </w:p>
          <w:p w14:paraId="32FC92CB" w14:textId="77777777" w:rsidR="00804801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1E984B8B" w14:textId="466C5742" w:rsidR="00804801" w:rsidRPr="00503D35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 demande à la clôture de l’incident</w:t>
            </w:r>
          </w:p>
        </w:tc>
        <w:tc>
          <w:tcPr>
            <w:tcW w:w="2643" w:type="dxa"/>
            <w:vAlign w:val="center"/>
          </w:tcPr>
          <w:p w14:paraId="5396C626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801" w:rsidRPr="00716686" w14:paraId="58AF84F0" w14:textId="77777777" w:rsidTr="00B02570">
        <w:trPr>
          <w:trHeight w:val="474"/>
        </w:trPr>
        <w:tc>
          <w:tcPr>
            <w:tcW w:w="2642" w:type="dxa"/>
            <w:vAlign w:val="center"/>
          </w:tcPr>
          <w:p w14:paraId="5BDD0E94" w14:textId="77777777" w:rsidR="00804801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3.2 : Assistance totale en cas de fuite ou de violation de données. </w:t>
            </w:r>
          </w:p>
          <w:p w14:paraId="4A85343C" w14:textId="77777777" w:rsidR="00804801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7331ADEC" w14:textId="051D0C45" w:rsidR="00804801" w:rsidRPr="00503D35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 demande à la clôture de l’incident</w:t>
            </w:r>
          </w:p>
        </w:tc>
        <w:tc>
          <w:tcPr>
            <w:tcW w:w="2643" w:type="dxa"/>
            <w:vAlign w:val="center"/>
          </w:tcPr>
          <w:p w14:paraId="53EA258D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801" w:rsidRPr="00716686" w14:paraId="329D84C2" w14:textId="77777777" w:rsidTr="00B02570">
        <w:trPr>
          <w:trHeight w:val="474"/>
        </w:trPr>
        <w:tc>
          <w:tcPr>
            <w:tcW w:w="2642" w:type="dxa"/>
            <w:vAlign w:val="center"/>
          </w:tcPr>
          <w:p w14:paraId="608BC88C" w14:textId="77777777" w:rsidR="00804801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UO 4 : Donner un conseil simple en réponse à une question simple (exemple : « Comment faire si un salarié demande à rectifier des données le concernant ? »). </w:t>
            </w:r>
          </w:p>
          <w:p w14:paraId="6D998922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362EDB3B" w14:textId="4E28EAF3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 demande à la réponse.</w:t>
            </w:r>
          </w:p>
        </w:tc>
        <w:tc>
          <w:tcPr>
            <w:tcW w:w="2643" w:type="dxa"/>
            <w:vAlign w:val="center"/>
          </w:tcPr>
          <w:p w14:paraId="3E9D4644" w14:textId="77777777" w:rsidR="00804801" w:rsidRPr="00716686" w:rsidRDefault="00804801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F3B" w:rsidRPr="00716686" w14:paraId="7879431C" w14:textId="77777777" w:rsidTr="00B02570">
        <w:trPr>
          <w:trHeight w:val="474"/>
        </w:trPr>
        <w:tc>
          <w:tcPr>
            <w:tcW w:w="2642" w:type="dxa"/>
            <w:vAlign w:val="center"/>
          </w:tcPr>
          <w:p w14:paraId="427D7FBB" w14:textId="4CCF79DA" w:rsidR="00664F3B" w:rsidRDefault="00664F3B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4F3B">
              <w:rPr>
                <w:rFonts w:ascii="Arial" w:hAnsi="Arial" w:cs="Arial"/>
                <w:sz w:val="20"/>
                <w:szCs w:val="20"/>
              </w:rPr>
              <w:t>UO 5 : Assurer la réversibilité</w:t>
            </w:r>
          </w:p>
        </w:tc>
        <w:tc>
          <w:tcPr>
            <w:tcW w:w="2642" w:type="dxa"/>
            <w:vAlign w:val="center"/>
          </w:tcPr>
          <w:p w14:paraId="6399FE20" w14:textId="1D4ADAA7" w:rsidR="00664F3B" w:rsidRDefault="00FD1914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="007756A2">
              <w:rPr>
                <w:rFonts w:ascii="Arial" w:hAnsi="Arial" w:cs="Arial"/>
                <w:sz w:val="20"/>
                <w:szCs w:val="20"/>
              </w:rPr>
              <w:t xml:space="preserve"> deux </w:t>
            </w:r>
            <w:r>
              <w:rPr>
                <w:rFonts w:ascii="Arial" w:hAnsi="Arial" w:cs="Arial"/>
                <w:sz w:val="20"/>
                <w:szCs w:val="20"/>
              </w:rPr>
              <w:t>mois avant la fin du marché</w:t>
            </w:r>
            <w:r w:rsidR="007756A2">
              <w:rPr>
                <w:rFonts w:ascii="Arial" w:hAnsi="Arial" w:cs="Arial"/>
                <w:sz w:val="20"/>
                <w:szCs w:val="20"/>
              </w:rPr>
              <w:t xml:space="preserve"> à la f</w:t>
            </w:r>
            <w:r>
              <w:rPr>
                <w:rFonts w:ascii="Arial" w:hAnsi="Arial" w:cs="Arial"/>
                <w:sz w:val="20"/>
                <w:szCs w:val="20"/>
              </w:rPr>
              <w:t>in du marché</w:t>
            </w:r>
          </w:p>
        </w:tc>
        <w:tc>
          <w:tcPr>
            <w:tcW w:w="2643" w:type="dxa"/>
            <w:vAlign w:val="center"/>
          </w:tcPr>
          <w:p w14:paraId="25B6FF9F" w14:textId="77777777" w:rsidR="00664F3B" w:rsidRPr="00716686" w:rsidRDefault="00664F3B" w:rsidP="00B025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413B70" w14:textId="77777777" w:rsidR="00804801" w:rsidRPr="00B109D4" w:rsidRDefault="00804801" w:rsidP="00804801"/>
    <w:p w14:paraId="3A8E4448" w14:textId="5A882C05" w:rsidR="00F560AB" w:rsidRPr="003D3973" w:rsidRDefault="00F560AB" w:rsidP="003D3973">
      <w:pPr>
        <w:rPr>
          <w:rFonts w:cs="Arial"/>
          <w:szCs w:val="20"/>
        </w:rPr>
      </w:pPr>
    </w:p>
    <w:p w14:paraId="532339E6" w14:textId="211E26DE" w:rsidR="00BE0037" w:rsidRDefault="00BE0037" w:rsidP="00C16344">
      <w:pPr>
        <w:pStyle w:val="Paragraphedeliste"/>
        <w:rPr>
          <w:rFonts w:cs="Arial"/>
          <w:szCs w:val="20"/>
        </w:rPr>
      </w:pPr>
    </w:p>
    <w:p w14:paraId="21A0A0D8" w14:textId="77777777" w:rsidR="00115124" w:rsidRDefault="00115124" w:rsidP="00115124">
      <w:pPr>
        <w:pStyle w:val="Paragraphedeliste"/>
        <w:rPr>
          <w:rFonts w:cs="Arial"/>
          <w:szCs w:val="20"/>
        </w:rPr>
      </w:pPr>
    </w:p>
    <w:p w14:paraId="12F0695F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275558BB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1209E74B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51760945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33BDC616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482A2168" w14:textId="617B98DC" w:rsidR="00664F3B" w:rsidRDefault="00664F3B">
      <w:pPr>
        <w:spacing w:after="200" w:line="276" w:lineRule="auto"/>
        <w:rPr>
          <w:rFonts w:ascii="Arial" w:eastAsiaTheme="minorHAnsi" w:hAnsi="Arial" w:cs="Arial"/>
          <w:sz w:val="20"/>
          <w:szCs w:val="20"/>
          <w:lang w:val="fr-FR" w:eastAsia="en-US"/>
        </w:rPr>
      </w:pPr>
      <w:r>
        <w:rPr>
          <w:rFonts w:ascii="Arial" w:eastAsiaTheme="minorHAnsi" w:hAnsi="Arial" w:cs="Arial"/>
          <w:sz w:val="20"/>
          <w:szCs w:val="20"/>
          <w:lang w:val="fr-FR" w:eastAsia="en-US"/>
        </w:rPr>
        <w:br w:type="page"/>
      </w:r>
    </w:p>
    <w:p w14:paraId="5DA427E1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1188E8BC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7C98696E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05F3337D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64CFDF69" w14:textId="77777777" w:rsid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</w:p>
    <w:p w14:paraId="3468F23C" w14:textId="5E0AF117" w:rsidR="00350388" w:rsidRPr="00C16344" w:rsidRDefault="00C16344" w:rsidP="00C16344">
      <w:pPr>
        <w:rPr>
          <w:rFonts w:ascii="Arial" w:eastAsiaTheme="minorHAnsi" w:hAnsi="Arial" w:cs="Arial"/>
          <w:sz w:val="20"/>
          <w:szCs w:val="20"/>
          <w:lang w:val="fr-FR" w:eastAsia="en-US"/>
        </w:rPr>
      </w:pPr>
      <w:r w:rsidRPr="00C16344">
        <w:rPr>
          <w:rFonts w:ascii="Arial" w:eastAsiaTheme="minorHAnsi" w:hAnsi="Arial" w:cs="Arial"/>
          <w:sz w:val="20"/>
          <w:szCs w:val="20"/>
          <w:lang w:val="fr-FR" w:eastAsia="en-US"/>
        </w:rPr>
        <w:t>Qu’apportez-vous en plus de notre demande pour l’UO 1 ?</w:t>
      </w:r>
    </w:p>
    <w:p w14:paraId="5FEE91CC" w14:textId="77777777" w:rsidR="00350388" w:rsidRDefault="00350388" w:rsidP="00115124">
      <w:pPr>
        <w:pStyle w:val="Paragraphedeliste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5E692D" w14:paraId="09C80BE4" w14:textId="77777777" w:rsidTr="005E692D">
        <w:tc>
          <w:tcPr>
            <w:tcW w:w="7927" w:type="dxa"/>
          </w:tcPr>
          <w:p w14:paraId="5447C30F" w14:textId="2B6310FF" w:rsidR="005E692D" w:rsidRDefault="005E692D" w:rsidP="005E692D">
            <w:pPr>
              <w:pStyle w:val="Paragraphedeliste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Décrivez ici</w:t>
            </w:r>
            <w:r w:rsidR="00515E7A">
              <w:rPr>
                <w:rFonts w:cs="Arial"/>
                <w:szCs w:val="20"/>
              </w:rPr>
              <w:t> :</w:t>
            </w:r>
          </w:p>
          <w:p w14:paraId="53708358" w14:textId="77777777" w:rsidR="005E692D" w:rsidRDefault="005E692D" w:rsidP="005E692D">
            <w:pPr>
              <w:rPr>
                <w:rFonts w:cs="Arial"/>
                <w:szCs w:val="20"/>
              </w:rPr>
            </w:pPr>
          </w:p>
          <w:p w14:paraId="24271E4D" w14:textId="77777777" w:rsidR="005E692D" w:rsidRDefault="005E692D" w:rsidP="005E692D">
            <w:pPr>
              <w:rPr>
                <w:rFonts w:cs="Arial"/>
                <w:szCs w:val="20"/>
              </w:rPr>
            </w:pPr>
          </w:p>
          <w:p w14:paraId="46E337C6" w14:textId="77777777" w:rsidR="00823CED" w:rsidRDefault="00823CED" w:rsidP="005E692D">
            <w:pPr>
              <w:rPr>
                <w:rFonts w:cs="Arial"/>
                <w:szCs w:val="20"/>
              </w:rPr>
            </w:pPr>
          </w:p>
          <w:p w14:paraId="23A19B1A" w14:textId="37741BA0" w:rsidR="005E692D" w:rsidRDefault="005E692D" w:rsidP="005E692D">
            <w:pPr>
              <w:rPr>
                <w:rFonts w:cs="Arial"/>
                <w:szCs w:val="20"/>
              </w:rPr>
            </w:pPr>
          </w:p>
        </w:tc>
      </w:tr>
    </w:tbl>
    <w:p w14:paraId="65570B56" w14:textId="77777777" w:rsidR="005E692D" w:rsidRPr="005E692D" w:rsidRDefault="005E692D" w:rsidP="005E692D">
      <w:pPr>
        <w:rPr>
          <w:rFonts w:cs="Arial"/>
          <w:szCs w:val="20"/>
        </w:rPr>
      </w:pPr>
    </w:p>
    <w:p w14:paraId="09710799" w14:textId="77777777" w:rsidR="00BE0037" w:rsidRDefault="00BE0037" w:rsidP="00BE0037">
      <w:pPr>
        <w:rPr>
          <w:rFonts w:ascii="Arial" w:hAnsi="Arial" w:cs="Arial"/>
          <w:sz w:val="20"/>
          <w:szCs w:val="20"/>
        </w:rPr>
      </w:pPr>
    </w:p>
    <w:p w14:paraId="52ED0F2A" w14:textId="7A4C616D" w:rsidR="00115124" w:rsidRPr="00804801" w:rsidRDefault="00115124" w:rsidP="00804801">
      <w:pPr>
        <w:pStyle w:val="Paragraphedeliste"/>
        <w:ind w:left="0"/>
        <w:rPr>
          <w:rFonts w:cs="Arial"/>
          <w:szCs w:val="20"/>
        </w:rPr>
      </w:pPr>
      <w:r>
        <w:rPr>
          <w:rFonts w:cs="Arial"/>
          <w:szCs w:val="20"/>
        </w:rPr>
        <w:t>Qu’apportez-vous en plus de notre demande </w:t>
      </w:r>
      <w:r w:rsidR="00804801">
        <w:rPr>
          <w:rFonts w:cs="Arial"/>
          <w:szCs w:val="20"/>
        </w:rPr>
        <w:t xml:space="preserve">pour l’UO 2 </w:t>
      </w:r>
      <w:r w:rsidRPr="00804801">
        <w:rPr>
          <w:rFonts w:cs="Arial"/>
          <w:szCs w:val="20"/>
        </w:rPr>
        <w:t xml:space="preserve">? </w:t>
      </w:r>
    </w:p>
    <w:p w14:paraId="60E97843" w14:textId="1D311BF4" w:rsidR="00BE0037" w:rsidRDefault="00BE0037" w:rsidP="00115124">
      <w:pPr>
        <w:pStyle w:val="Paragraphedeliste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8634DA" w14:paraId="58BC51A2" w14:textId="77777777" w:rsidTr="008634DA">
        <w:tc>
          <w:tcPr>
            <w:tcW w:w="7927" w:type="dxa"/>
          </w:tcPr>
          <w:p w14:paraId="20D1E86D" w14:textId="6F0A894F" w:rsidR="008634DA" w:rsidRDefault="008634DA" w:rsidP="008634DA">
            <w:pPr>
              <w:pStyle w:val="Paragraphedeliste"/>
              <w:ind w:left="0"/>
              <w:rPr>
                <w:rFonts w:cs="Arial"/>
                <w:szCs w:val="20"/>
              </w:rPr>
            </w:pPr>
            <w:r w:rsidRPr="008634DA">
              <w:rPr>
                <w:rFonts w:cs="Arial"/>
                <w:szCs w:val="20"/>
              </w:rPr>
              <w:t>Décrivez ici</w:t>
            </w:r>
            <w:r w:rsidR="00515E7A">
              <w:rPr>
                <w:rFonts w:cs="Arial"/>
                <w:szCs w:val="20"/>
              </w:rPr>
              <w:t> :</w:t>
            </w:r>
          </w:p>
          <w:p w14:paraId="3A36AB32" w14:textId="77777777" w:rsidR="00A3748A" w:rsidRPr="008634DA" w:rsidRDefault="00A3748A" w:rsidP="008634DA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61069373" w14:textId="77777777" w:rsidR="008634DA" w:rsidRDefault="008634DA" w:rsidP="008634DA">
            <w:pPr>
              <w:pStyle w:val="Paragraphedeliste"/>
              <w:rPr>
                <w:rFonts w:cs="Arial"/>
                <w:szCs w:val="20"/>
              </w:rPr>
            </w:pPr>
          </w:p>
          <w:p w14:paraId="3C168353" w14:textId="77777777" w:rsidR="00823CED" w:rsidRDefault="00823CED" w:rsidP="008634DA">
            <w:pPr>
              <w:pStyle w:val="Paragraphedeliste"/>
              <w:rPr>
                <w:rFonts w:cs="Arial"/>
                <w:szCs w:val="20"/>
              </w:rPr>
            </w:pPr>
          </w:p>
          <w:p w14:paraId="6B3B3064" w14:textId="77777777" w:rsidR="0067025B" w:rsidRPr="008634DA" w:rsidRDefault="0067025B" w:rsidP="008634DA">
            <w:pPr>
              <w:pStyle w:val="Paragraphedeliste"/>
              <w:rPr>
                <w:rFonts w:cs="Arial"/>
                <w:szCs w:val="20"/>
              </w:rPr>
            </w:pPr>
          </w:p>
        </w:tc>
      </w:tr>
    </w:tbl>
    <w:p w14:paraId="6CCA7499" w14:textId="77777777" w:rsidR="008634DA" w:rsidRPr="008634DA" w:rsidRDefault="008634DA" w:rsidP="008634DA">
      <w:pPr>
        <w:rPr>
          <w:rFonts w:cs="Arial"/>
          <w:szCs w:val="20"/>
        </w:rPr>
      </w:pPr>
    </w:p>
    <w:p w14:paraId="77B77A61" w14:textId="77777777" w:rsidR="00BE0037" w:rsidRDefault="00BE0037" w:rsidP="00BE0037">
      <w:pPr>
        <w:rPr>
          <w:rFonts w:ascii="Arial" w:hAnsi="Arial" w:cs="Arial"/>
          <w:sz w:val="20"/>
          <w:szCs w:val="20"/>
        </w:rPr>
      </w:pPr>
    </w:p>
    <w:p w14:paraId="0D6CCEDA" w14:textId="1776DAB0" w:rsidR="00115124" w:rsidRDefault="00115124" w:rsidP="00115124">
      <w:pPr>
        <w:pStyle w:val="Paragraphedeliste"/>
        <w:numPr>
          <w:ilvl w:val="0"/>
          <w:numId w:val="15"/>
        </w:numPr>
        <w:rPr>
          <w:rFonts w:cs="Arial"/>
          <w:szCs w:val="20"/>
        </w:rPr>
      </w:pPr>
      <w:r>
        <w:rPr>
          <w:rFonts w:cs="Arial"/>
          <w:szCs w:val="20"/>
        </w:rPr>
        <w:t>Qu’apportez-vous en plus de notre demande</w:t>
      </w:r>
      <w:r w:rsidR="00804801">
        <w:rPr>
          <w:rFonts w:cs="Arial"/>
          <w:szCs w:val="20"/>
        </w:rPr>
        <w:t xml:space="preserve"> pour l’UO 3</w:t>
      </w:r>
      <w:r>
        <w:rPr>
          <w:rFonts w:cs="Arial"/>
          <w:szCs w:val="20"/>
        </w:rPr>
        <w:t xml:space="preserve"> ? </w:t>
      </w:r>
    </w:p>
    <w:p w14:paraId="2A560CF8" w14:textId="77777777" w:rsidR="00115124" w:rsidRDefault="00115124" w:rsidP="00115124">
      <w:pPr>
        <w:pStyle w:val="Paragraphedeliste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A3748A" w14:paraId="3B881065" w14:textId="77777777" w:rsidTr="00A3748A">
        <w:tc>
          <w:tcPr>
            <w:tcW w:w="7927" w:type="dxa"/>
          </w:tcPr>
          <w:p w14:paraId="04B9AE68" w14:textId="0B7F702A" w:rsidR="00A3748A" w:rsidRDefault="00A3748A" w:rsidP="00A3748A">
            <w:pPr>
              <w:pStyle w:val="Paragraphedeliste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Décrivez ici</w:t>
            </w:r>
            <w:r w:rsidR="00515E7A">
              <w:rPr>
                <w:rFonts w:cs="Arial"/>
                <w:szCs w:val="20"/>
              </w:rPr>
              <w:t> :</w:t>
            </w:r>
          </w:p>
          <w:p w14:paraId="223F66CE" w14:textId="77777777" w:rsidR="0067025B" w:rsidRDefault="0067025B" w:rsidP="00A3748A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467E011C" w14:textId="77777777" w:rsidR="00A3748A" w:rsidRDefault="00A3748A" w:rsidP="00A3748A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3A6BE6AD" w14:textId="77777777" w:rsidR="00823CED" w:rsidRDefault="00823CED" w:rsidP="00A3748A">
            <w:pPr>
              <w:pStyle w:val="Paragraphedeliste"/>
              <w:ind w:left="0"/>
              <w:rPr>
                <w:rFonts w:cs="Arial"/>
                <w:szCs w:val="20"/>
              </w:rPr>
            </w:pPr>
          </w:p>
          <w:p w14:paraId="4C35804E" w14:textId="219952B4" w:rsidR="00A3748A" w:rsidRDefault="00A3748A" w:rsidP="00A3748A">
            <w:pPr>
              <w:pStyle w:val="Paragraphedeliste"/>
              <w:ind w:left="0"/>
              <w:rPr>
                <w:rFonts w:cs="Arial"/>
                <w:szCs w:val="20"/>
              </w:rPr>
            </w:pPr>
          </w:p>
        </w:tc>
      </w:tr>
    </w:tbl>
    <w:p w14:paraId="196D786A" w14:textId="77777777" w:rsidR="00A3748A" w:rsidRPr="00A3748A" w:rsidRDefault="00A3748A" w:rsidP="00A3748A">
      <w:pPr>
        <w:rPr>
          <w:rFonts w:cs="Arial"/>
          <w:szCs w:val="20"/>
        </w:rPr>
      </w:pPr>
    </w:p>
    <w:p w14:paraId="468AB29B" w14:textId="77777777" w:rsidR="00BE0037" w:rsidRDefault="00BE0037" w:rsidP="00BE0037">
      <w:pPr>
        <w:rPr>
          <w:rFonts w:ascii="Arial" w:hAnsi="Arial" w:cs="Arial"/>
          <w:sz w:val="20"/>
          <w:szCs w:val="20"/>
        </w:rPr>
      </w:pPr>
    </w:p>
    <w:p w14:paraId="4BC09C25" w14:textId="1980015C" w:rsidR="00115124" w:rsidRDefault="00115124" w:rsidP="00115124">
      <w:pPr>
        <w:pStyle w:val="Paragraphedeliste"/>
        <w:numPr>
          <w:ilvl w:val="0"/>
          <w:numId w:val="15"/>
        </w:numPr>
        <w:rPr>
          <w:rFonts w:cs="Arial"/>
          <w:szCs w:val="20"/>
        </w:rPr>
      </w:pPr>
      <w:r>
        <w:rPr>
          <w:rFonts w:cs="Arial"/>
          <w:szCs w:val="20"/>
        </w:rPr>
        <w:t>Qu’apportez-vous en plus de notre demande</w:t>
      </w:r>
      <w:r w:rsidR="00804801" w:rsidRPr="00804801">
        <w:rPr>
          <w:rFonts w:cs="Arial"/>
          <w:szCs w:val="20"/>
        </w:rPr>
        <w:t xml:space="preserve"> </w:t>
      </w:r>
      <w:r w:rsidR="00804801">
        <w:rPr>
          <w:rFonts w:cs="Arial"/>
          <w:szCs w:val="20"/>
        </w:rPr>
        <w:t xml:space="preserve">pour l’UO 4 </w:t>
      </w:r>
      <w:r>
        <w:rPr>
          <w:rFonts w:cs="Arial"/>
          <w:szCs w:val="20"/>
        </w:rPr>
        <w:t xml:space="preserve">? </w:t>
      </w:r>
    </w:p>
    <w:p w14:paraId="0DB9090F" w14:textId="2A473697" w:rsidR="00BE0037" w:rsidRDefault="00BE0037" w:rsidP="00115124">
      <w:pPr>
        <w:pStyle w:val="Paragraphedeliste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B00E89" w14:paraId="577446E5" w14:textId="77777777" w:rsidTr="00B00E89">
        <w:tc>
          <w:tcPr>
            <w:tcW w:w="7927" w:type="dxa"/>
          </w:tcPr>
          <w:p w14:paraId="26AC58B9" w14:textId="1E3A726C" w:rsidR="00B00E89" w:rsidRDefault="00B00E89" w:rsidP="00B00E89">
            <w:pPr>
              <w:pStyle w:val="Paragraphedeliste"/>
              <w:ind w:left="0"/>
              <w:rPr>
                <w:rFonts w:cs="Arial"/>
                <w:szCs w:val="20"/>
              </w:rPr>
            </w:pPr>
            <w:r w:rsidRPr="00B00E89">
              <w:rPr>
                <w:rFonts w:cs="Arial"/>
                <w:szCs w:val="20"/>
              </w:rPr>
              <w:t>Décrivez ici</w:t>
            </w:r>
            <w:r w:rsidR="00515E7A">
              <w:rPr>
                <w:rFonts w:cs="Arial"/>
                <w:szCs w:val="20"/>
              </w:rPr>
              <w:t> :</w:t>
            </w:r>
          </w:p>
          <w:p w14:paraId="5EEF0D5C" w14:textId="77777777" w:rsidR="00B00E89" w:rsidRDefault="00B00E89" w:rsidP="00486C6F">
            <w:pPr>
              <w:rPr>
                <w:rFonts w:cs="Arial"/>
                <w:szCs w:val="20"/>
              </w:rPr>
            </w:pPr>
          </w:p>
          <w:p w14:paraId="584116F9" w14:textId="77777777" w:rsidR="00823CED" w:rsidRPr="00486C6F" w:rsidRDefault="00823CED" w:rsidP="00486C6F">
            <w:pPr>
              <w:rPr>
                <w:rFonts w:cs="Arial"/>
                <w:szCs w:val="20"/>
              </w:rPr>
            </w:pPr>
          </w:p>
          <w:p w14:paraId="6FC44412" w14:textId="77777777" w:rsidR="00094848" w:rsidRPr="00B00E89" w:rsidRDefault="00094848" w:rsidP="00B00E89">
            <w:pPr>
              <w:pStyle w:val="Paragraphedeliste"/>
              <w:rPr>
                <w:rFonts w:cs="Arial"/>
                <w:szCs w:val="20"/>
              </w:rPr>
            </w:pPr>
          </w:p>
        </w:tc>
      </w:tr>
    </w:tbl>
    <w:p w14:paraId="34C3E5AD" w14:textId="77777777" w:rsidR="00B00E89" w:rsidRPr="00B00E89" w:rsidRDefault="00B00E89" w:rsidP="00B00E89">
      <w:pPr>
        <w:rPr>
          <w:rFonts w:cs="Arial"/>
          <w:szCs w:val="20"/>
        </w:rPr>
      </w:pPr>
    </w:p>
    <w:p w14:paraId="2336A494" w14:textId="77777777" w:rsidR="00BE0037" w:rsidRDefault="00BE0037" w:rsidP="00BE0037">
      <w:pPr>
        <w:rPr>
          <w:rFonts w:ascii="Arial" w:hAnsi="Arial" w:cs="Arial"/>
          <w:sz w:val="20"/>
          <w:szCs w:val="20"/>
        </w:rPr>
      </w:pPr>
    </w:p>
    <w:p w14:paraId="70BE0F91" w14:textId="2F8794D6" w:rsidR="00515E7A" w:rsidRDefault="00515E7A" w:rsidP="00515E7A">
      <w:pPr>
        <w:pStyle w:val="Paragraphedeliste"/>
        <w:numPr>
          <w:ilvl w:val="0"/>
          <w:numId w:val="15"/>
        </w:numPr>
        <w:rPr>
          <w:rFonts w:cs="Arial"/>
          <w:szCs w:val="20"/>
        </w:rPr>
      </w:pPr>
      <w:r>
        <w:rPr>
          <w:rFonts w:cs="Arial"/>
          <w:szCs w:val="20"/>
        </w:rPr>
        <w:t>Qu’apportez-vous en plus de notre demande</w:t>
      </w:r>
      <w:r w:rsidRPr="008048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pour l’UO 5 ? </w:t>
      </w:r>
    </w:p>
    <w:p w14:paraId="4F86A987" w14:textId="77777777" w:rsidR="00FA240C" w:rsidRDefault="00FA240C" w:rsidP="00FA240C">
      <w:pPr>
        <w:pStyle w:val="Paragraphedeliste"/>
        <w:ind w:left="644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515E7A" w14:paraId="7385509D" w14:textId="77777777" w:rsidTr="00515E7A">
        <w:tc>
          <w:tcPr>
            <w:tcW w:w="7927" w:type="dxa"/>
          </w:tcPr>
          <w:p w14:paraId="7C434212" w14:textId="77777777" w:rsidR="00515E7A" w:rsidRDefault="00515E7A" w:rsidP="00515E7A">
            <w:pPr>
              <w:pStyle w:val="Paragraphedeliste"/>
              <w:ind w:left="0"/>
            </w:pPr>
            <w:r w:rsidRPr="00515E7A">
              <w:rPr>
                <w:rFonts w:cs="Arial"/>
                <w:szCs w:val="20"/>
              </w:rPr>
              <w:t>Décrivez ici :</w:t>
            </w:r>
            <w:r>
              <w:t xml:space="preserve"> </w:t>
            </w:r>
          </w:p>
          <w:p w14:paraId="3C055902" w14:textId="77777777" w:rsidR="00F0751A" w:rsidRDefault="00F0751A" w:rsidP="00515E7A">
            <w:pPr>
              <w:pStyle w:val="Paragraphedeliste"/>
              <w:ind w:left="0"/>
            </w:pPr>
          </w:p>
          <w:p w14:paraId="5BA364C9" w14:textId="77777777" w:rsidR="00F0751A" w:rsidRDefault="00F0751A" w:rsidP="00515E7A">
            <w:pPr>
              <w:pStyle w:val="Paragraphedeliste"/>
              <w:ind w:left="0"/>
            </w:pPr>
          </w:p>
          <w:p w14:paraId="5A546A77" w14:textId="6357511C" w:rsidR="00F0751A" w:rsidRDefault="00F0751A" w:rsidP="00515E7A">
            <w:pPr>
              <w:pStyle w:val="Paragraphedeliste"/>
              <w:ind w:left="0"/>
            </w:pPr>
          </w:p>
        </w:tc>
      </w:tr>
    </w:tbl>
    <w:p w14:paraId="0EC31E22" w14:textId="77777777" w:rsidR="00F0751A" w:rsidRDefault="00F0751A" w:rsidP="00F0751A">
      <w:pPr>
        <w:pStyle w:val="Paragraphedeliste"/>
        <w:ind w:left="644"/>
        <w:rPr>
          <w:rFonts w:cs="Arial"/>
          <w:szCs w:val="20"/>
        </w:rPr>
      </w:pPr>
    </w:p>
    <w:p w14:paraId="1D3A4B60" w14:textId="77777777" w:rsidR="00F0751A" w:rsidRDefault="00F0751A" w:rsidP="00F0751A">
      <w:pPr>
        <w:pStyle w:val="Paragraphedeliste"/>
        <w:ind w:left="644"/>
        <w:rPr>
          <w:rFonts w:cs="Arial"/>
          <w:szCs w:val="20"/>
        </w:rPr>
      </w:pPr>
    </w:p>
    <w:p w14:paraId="6EE08B92" w14:textId="2F899583" w:rsidR="00046197" w:rsidRDefault="00046197" w:rsidP="00F0751A">
      <w:pPr>
        <w:pStyle w:val="Paragraphedeliste"/>
        <w:numPr>
          <w:ilvl w:val="0"/>
          <w:numId w:val="15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Quels engagements prenez-vous pour assurer la réversibilité à l’issue du marché ? </w:t>
      </w:r>
    </w:p>
    <w:p w14:paraId="31EC01EA" w14:textId="77777777" w:rsidR="001B752A" w:rsidRDefault="001B752A" w:rsidP="001B752A">
      <w:pPr>
        <w:pStyle w:val="Paragraphedeliste"/>
        <w:ind w:left="644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046197" w14:paraId="4E154EE0" w14:textId="77777777" w:rsidTr="00046197">
        <w:tc>
          <w:tcPr>
            <w:tcW w:w="7927" w:type="dxa"/>
          </w:tcPr>
          <w:p w14:paraId="0914F3D9" w14:textId="77777777" w:rsidR="00046197" w:rsidRDefault="00046197" w:rsidP="00046197">
            <w:pPr>
              <w:pStyle w:val="Paragraphedeliste"/>
              <w:ind w:left="0"/>
            </w:pPr>
            <w:r w:rsidRPr="00046197">
              <w:rPr>
                <w:rFonts w:cs="Arial"/>
                <w:szCs w:val="20"/>
              </w:rPr>
              <w:t>Décrivez ici :</w:t>
            </w:r>
            <w:r>
              <w:t xml:space="preserve"> </w:t>
            </w:r>
          </w:p>
          <w:p w14:paraId="6A515ACD" w14:textId="77777777" w:rsidR="00046197" w:rsidRPr="00046197" w:rsidRDefault="00046197" w:rsidP="00046197">
            <w:pPr>
              <w:pStyle w:val="Paragraphedeliste"/>
              <w:ind w:left="644"/>
              <w:rPr>
                <w:rFonts w:cs="Arial"/>
                <w:szCs w:val="20"/>
              </w:rPr>
            </w:pPr>
          </w:p>
        </w:tc>
      </w:tr>
    </w:tbl>
    <w:p w14:paraId="5561A59A" w14:textId="77777777" w:rsidR="00046197" w:rsidRPr="00046197" w:rsidRDefault="00046197" w:rsidP="00046197">
      <w:pPr>
        <w:rPr>
          <w:rFonts w:cs="Arial"/>
          <w:szCs w:val="20"/>
        </w:rPr>
      </w:pPr>
    </w:p>
    <w:p w14:paraId="2AFA9FF7" w14:textId="77777777" w:rsidR="00046197" w:rsidRDefault="00046197" w:rsidP="00046197">
      <w:pPr>
        <w:pStyle w:val="Paragraphedeliste"/>
        <w:ind w:left="644"/>
        <w:rPr>
          <w:rFonts w:cs="Arial"/>
          <w:szCs w:val="20"/>
        </w:rPr>
      </w:pPr>
    </w:p>
    <w:p w14:paraId="492C7EBD" w14:textId="77777777" w:rsidR="00046197" w:rsidRDefault="00046197" w:rsidP="00046197">
      <w:pPr>
        <w:pStyle w:val="Paragraphedeliste"/>
        <w:ind w:left="644"/>
        <w:rPr>
          <w:rFonts w:cs="Arial"/>
          <w:szCs w:val="20"/>
        </w:rPr>
      </w:pPr>
    </w:p>
    <w:p w14:paraId="0F7D0EA2" w14:textId="6BD79999" w:rsidR="00F0751A" w:rsidRDefault="00F0751A" w:rsidP="00F0751A">
      <w:pPr>
        <w:pStyle w:val="Paragraphedeliste"/>
        <w:numPr>
          <w:ilvl w:val="0"/>
          <w:numId w:val="15"/>
        </w:numPr>
        <w:rPr>
          <w:rFonts w:cs="Arial"/>
          <w:szCs w:val="20"/>
        </w:rPr>
      </w:pPr>
      <w:r>
        <w:rPr>
          <w:rFonts w:cs="Arial"/>
          <w:szCs w:val="20"/>
        </w:rPr>
        <w:t>Qu’apportez-vous en plus de notre demande</w:t>
      </w:r>
      <w:r w:rsidRPr="0080480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pour l’UO TP ? </w:t>
      </w:r>
    </w:p>
    <w:p w14:paraId="52D1477B" w14:textId="77777777" w:rsidR="00FA240C" w:rsidRDefault="00FA240C" w:rsidP="00FA240C">
      <w:pPr>
        <w:pStyle w:val="Paragraphedeliste"/>
        <w:ind w:left="644"/>
        <w:rPr>
          <w:rFonts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27"/>
      </w:tblGrid>
      <w:tr w:rsidR="00F0751A" w14:paraId="28DBAA12" w14:textId="77777777" w:rsidTr="00F0751A">
        <w:tc>
          <w:tcPr>
            <w:tcW w:w="7927" w:type="dxa"/>
          </w:tcPr>
          <w:p w14:paraId="03700A98" w14:textId="77777777" w:rsidR="00F0751A" w:rsidRDefault="00F0751A" w:rsidP="00F0751A">
            <w:pPr>
              <w:pStyle w:val="Paragraphedeliste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Décrivez ici : </w:t>
            </w:r>
          </w:p>
          <w:p w14:paraId="1A3EB8D3" w14:textId="77777777" w:rsidR="00F0751A" w:rsidRDefault="00F0751A" w:rsidP="00F0751A">
            <w:pPr>
              <w:rPr>
                <w:rFonts w:cs="Arial"/>
                <w:szCs w:val="20"/>
              </w:rPr>
            </w:pPr>
          </w:p>
          <w:p w14:paraId="3F90841C" w14:textId="77777777" w:rsidR="00F0751A" w:rsidRDefault="00F0751A" w:rsidP="00F0751A">
            <w:pPr>
              <w:rPr>
                <w:rFonts w:cs="Arial"/>
                <w:szCs w:val="20"/>
              </w:rPr>
            </w:pPr>
          </w:p>
          <w:p w14:paraId="410646EC" w14:textId="5965F3C4" w:rsidR="00F0751A" w:rsidRDefault="00F0751A" w:rsidP="00F0751A">
            <w:pPr>
              <w:rPr>
                <w:rFonts w:cs="Arial"/>
                <w:szCs w:val="20"/>
              </w:rPr>
            </w:pPr>
          </w:p>
        </w:tc>
      </w:tr>
    </w:tbl>
    <w:p w14:paraId="78155198" w14:textId="77777777" w:rsidR="00F0751A" w:rsidRPr="00F0751A" w:rsidRDefault="00F0751A" w:rsidP="00F0751A">
      <w:pPr>
        <w:rPr>
          <w:rFonts w:cs="Arial"/>
          <w:szCs w:val="20"/>
        </w:rPr>
      </w:pPr>
    </w:p>
    <w:p w14:paraId="53CCB112" w14:textId="77777777" w:rsidR="00804801" w:rsidRDefault="00804801">
      <w:pPr>
        <w:spacing w:after="200" w:line="276" w:lineRule="auto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</w:pPr>
      <w:r>
        <w:br w:type="page"/>
      </w:r>
    </w:p>
    <w:p w14:paraId="405B29C1" w14:textId="214AF604" w:rsidR="00005D28" w:rsidRPr="00B109D4" w:rsidRDefault="00005D28" w:rsidP="0007483E">
      <w:pPr>
        <w:pStyle w:val="Titre"/>
      </w:pPr>
      <w:r w:rsidRPr="00B109D4">
        <w:lastRenderedPageBreak/>
        <w:t xml:space="preserve">Annexe </w:t>
      </w:r>
      <w:r w:rsidR="0045375D">
        <w:t>valeur environnementale :</w:t>
      </w:r>
    </w:p>
    <w:p w14:paraId="045DAA95" w14:textId="604A3D7F" w:rsidR="00005D28" w:rsidRPr="00B109D4" w:rsidRDefault="00005D28" w:rsidP="0007483E">
      <w:pPr>
        <w:pStyle w:val="Titre"/>
      </w:pPr>
      <w:r w:rsidRPr="00B109D4">
        <w:t>Bordereau de réponse au critère « </w:t>
      </w:r>
      <w:r w:rsidR="009D299D">
        <w:rPr>
          <w:i/>
          <w:iCs/>
        </w:rPr>
        <w:t>Aspects environnementaux</w:t>
      </w:r>
      <w:r w:rsidR="009A6E78">
        <w:rPr>
          <w:i/>
          <w:iCs/>
        </w:rPr>
        <w:t> </w:t>
      </w:r>
      <w:r w:rsidRPr="00B109D4">
        <w:t>»</w:t>
      </w:r>
    </w:p>
    <w:p w14:paraId="1865C4F6" w14:textId="3D97629F" w:rsidR="00005D28" w:rsidRPr="00B109D4" w:rsidRDefault="00005D28" w:rsidP="0007483E">
      <w:pPr>
        <w:pStyle w:val="Titre"/>
      </w:pPr>
    </w:p>
    <w:p w14:paraId="2E8AB45B" w14:textId="78056A97" w:rsidR="006A5A45" w:rsidRPr="00B109D4" w:rsidRDefault="006A5A45" w:rsidP="006A5A45"/>
    <w:p w14:paraId="02D70E4F" w14:textId="0F4C8C19" w:rsidR="006A5A45" w:rsidRPr="00B109D4" w:rsidRDefault="006A5A45" w:rsidP="006A5A45"/>
    <w:p w14:paraId="18FD5988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06A752AF" w14:textId="5C1BC582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76D31FA6" w14:textId="1C720FCE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5ED505E9" w14:textId="77777777" w:rsidR="006A5A45" w:rsidRPr="0091008C" w:rsidRDefault="006A5A45" w:rsidP="0091008C">
      <w:pPr>
        <w:jc w:val="both"/>
        <w:rPr>
          <w:rFonts w:ascii="Arial" w:hAnsi="Arial" w:cs="Arial"/>
          <w:sz w:val="20"/>
          <w:szCs w:val="20"/>
        </w:rPr>
      </w:pPr>
    </w:p>
    <w:p w14:paraId="01EDA236" w14:textId="77777777" w:rsidR="004735A6" w:rsidRDefault="004735A6" w:rsidP="0091008C">
      <w:pPr>
        <w:jc w:val="both"/>
        <w:rPr>
          <w:rFonts w:ascii="Arial" w:hAnsi="Arial" w:cs="Arial"/>
          <w:sz w:val="20"/>
          <w:szCs w:val="20"/>
        </w:rPr>
      </w:pPr>
    </w:p>
    <w:p w14:paraId="121DB6F6" w14:textId="6C7FE7D4" w:rsidR="00EF6BFB" w:rsidRPr="0091008C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Attention !</w:t>
      </w:r>
    </w:p>
    <w:p w14:paraId="7F423753" w14:textId="77777777" w:rsidR="00EF6BFB" w:rsidRPr="0091008C" w:rsidRDefault="00EF6BFB" w:rsidP="0091008C">
      <w:pPr>
        <w:jc w:val="both"/>
        <w:rPr>
          <w:rFonts w:ascii="Arial" w:hAnsi="Arial" w:cs="Arial"/>
          <w:sz w:val="20"/>
          <w:szCs w:val="20"/>
        </w:rPr>
      </w:pPr>
    </w:p>
    <w:p w14:paraId="0E6E2C61" w14:textId="690F232A" w:rsidR="00EF6BFB" w:rsidRPr="0091008C" w:rsidRDefault="00EF6BFB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Ce critère compte pour </w:t>
      </w:r>
      <w:r w:rsidR="009A6E78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 % de la note finale attribuée à l’offre et est analysé exclusivement au regard du contenu de l’Annexe</w:t>
      </w:r>
      <w:r w:rsidR="0045375D">
        <w:rPr>
          <w:rFonts w:ascii="Arial" w:hAnsi="Arial" w:cs="Arial"/>
          <w:b/>
          <w:bCs/>
          <w:color w:val="FF0000"/>
          <w:sz w:val="20"/>
          <w:szCs w:val="20"/>
        </w:rPr>
        <w:t xml:space="preserve"> valeur environnementale 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: bordereau de réponse au critère « </w:t>
      </w:r>
      <w:r w:rsidR="009A6E78" w:rsidRPr="009A6E78">
        <w:rPr>
          <w:rFonts w:ascii="Arial" w:hAnsi="Arial" w:cs="Arial"/>
          <w:b/>
          <w:bCs/>
          <w:color w:val="FF0000"/>
          <w:sz w:val="20"/>
          <w:szCs w:val="20"/>
        </w:rPr>
        <w:t>Sécurité et conformité RGPD</w:t>
      </w:r>
      <w:r w:rsidR="009A6E78">
        <w:rPr>
          <w:i/>
          <w:iCs/>
        </w:rPr>
        <w:t> </w:t>
      </w: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».</w:t>
      </w:r>
    </w:p>
    <w:p w14:paraId="7428D189" w14:textId="77777777" w:rsidR="003A2769" w:rsidRPr="0091008C" w:rsidRDefault="003A2769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3A94EF8" w14:textId="77777777" w:rsidR="00EF6BFB" w:rsidRPr="0091008C" w:rsidRDefault="00EF6BFB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Les mentions invitant à se reporter à d’autres documents ne sont pas prises en compte.</w:t>
      </w:r>
    </w:p>
    <w:p w14:paraId="13A8CC80" w14:textId="77777777" w:rsidR="00005D28" w:rsidRPr="0091008C" w:rsidRDefault="00005D28" w:rsidP="0091008C">
      <w:pPr>
        <w:jc w:val="both"/>
        <w:rPr>
          <w:rFonts w:ascii="Arial" w:hAnsi="Arial" w:cs="Arial"/>
          <w:sz w:val="20"/>
          <w:szCs w:val="20"/>
        </w:rPr>
      </w:pPr>
    </w:p>
    <w:p w14:paraId="794DA684" w14:textId="57A3E6E4" w:rsidR="00DE356B" w:rsidRPr="0091008C" w:rsidRDefault="000C6C5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Veuillez répondre aux questions suivantes :</w:t>
      </w:r>
    </w:p>
    <w:p w14:paraId="24684D5E" w14:textId="77777777" w:rsidR="005D6F89" w:rsidRPr="0091008C" w:rsidRDefault="005D6F89" w:rsidP="0091008C">
      <w:pPr>
        <w:jc w:val="both"/>
        <w:rPr>
          <w:rFonts w:ascii="Arial" w:hAnsi="Arial" w:cs="Arial"/>
          <w:sz w:val="20"/>
          <w:szCs w:val="20"/>
        </w:rPr>
      </w:pPr>
    </w:p>
    <w:p w14:paraId="6887D4EB" w14:textId="23295B96" w:rsidR="000C6C5C" w:rsidRDefault="000C6C5C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(Il est rappelé que toute </w:t>
      </w:r>
      <w:r w:rsidR="00C44233">
        <w:rPr>
          <w:rFonts w:ascii="Arial" w:hAnsi="Arial" w:cs="Arial"/>
          <w:sz w:val="20"/>
          <w:szCs w:val="20"/>
        </w:rPr>
        <w:t xml:space="preserve">mesure </w:t>
      </w:r>
      <w:r w:rsidRPr="0091008C">
        <w:rPr>
          <w:rFonts w:ascii="Arial" w:hAnsi="Arial" w:cs="Arial"/>
          <w:sz w:val="20"/>
          <w:szCs w:val="20"/>
        </w:rPr>
        <w:t>non mis en œuvre fait l’objet d’un suivi et de pénalités)</w:t>
      </w:r>
    </w:p>
    <w:p w14:paraId="1DAE707E" w14:textId="77777777" w:rsidR="0091008C" w:rsidRDefault="0091008C" w:rsidP="0091008C">
      <w:pPr>
        <w:jc w:val="both"/>
        <w:rPr>
          <w:rFonts w:ascii="Arial" w:hAnsi="Arial" w:cs="Arial"/>
          <w:sz w:val="20"/>
          <w:szCs w:val="20"/>
        </w:rPr>
      </w:pPr>
    </w:p>
    <w:p w14:paraId="21746626" w14:textId="77777777" w:rsidR="009A6E78" w:rsidRDefault="009A6E78" w:rsidP="0091008C">
      <w:pPr>
        <w:jc w:val="both"/>
        <w:rPr>
          <w:rFonts w:ascii="Arial" w:hAnsi="Arial" w:cs="Arial"/>
          <w:sz w:val="20"/>
          <w:szCs w:val="20"/>
        </w:rPr>
      </w:pPr>
    </w:p>
    <w:p w14:paraId="58AE4596" w14:textId="4E1D38D4" w:rsidR="004735A6" w:rsidRDefault="00D976D0" w:rsidP="004735A6">
      <w:pPr>
        <w:pStyle w:val="Paragraphedeliste"/>
        <w:numPr>
          <w:ilvl w:val="0"/>
          <w:numId w:val="12"/>
        </w:numPr>
        <w:jc w:val="both"/>
        <w:rPr>
          <w:rFonts w:cs="Arial"/>
          <w:szCs w:val="20"/>
        </w:rPr>
      </w:pPr>
      <w:r>
        <w:rPr>
          <w:i/>
          <w:iCs/>
        </w:rPr>
        <w:t xml:space="preserve">Combien de trajets en avion prévoyez-vous pour vous rendre sur site et assurer l’intégralité de la mission ? </w:t>
      </w:r>
    </w:p>
    <w:p w14:paraId="41ADD68C" w14:textId="77777777" w:rsidR="00BC0E98" w:rsidRDefault="00BC0E98" w:rsidP="004735A6">
      <w:pPr>
        <w:jc w:val="both"/>
        <w:rPr>
          <w:rFonts w:ascii="Arial" w:hAnsi="Arial" w:cs="Arial"/>
          <w:sz w:val="20"/>
          <w:szCs w:val="20"/>
        </w:rPr>
      </w:pPr>
    </w:p>
    <w:p w14:paraId="2827B88B" w14:textId="5E044A71" w:rsidR="00BC0E98" w:rsidRPr="0091008C" w:rsidRDefault="00BC0E98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</w:t>
      </w:r>
      <w:r w:rsidR="00847549">
        <w:rPr>
          <w:rFonts w:ascii="Arial" w:hAnsi="Arial" w:cs="Arial"/>
          <w:sz w:val="20"/>
          <w:szCs w:val="20"/>
        </w:rPr>
        <w:t> :</w:t>
      </w:r>
    </w:p>
    <w:p w14:paraId="16DF65BF" w14:textId="77777777" w:rsidR="00BC0E98" w:rsidRDefault="00BC0E98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134EFB2D" w14:textId="77777777" w:rsidR="00BC0E98" w:rsidRDefault="00BC0E98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80695F5" w14:textId="77777777" w:rsidR="00BC0E98" w:rsidRPr="0091008C" w:rsidRDefault="00BC0E98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FB3C314" w14:textId="77777777" w:rsidR="00BC0E98" w:rsidRPr="0091008C" w:rsidRDefault="00BC0E98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0DC3B5F2" w14:textId="071285D0" w:rsidR="00E16D29" w:rsidRDefault="00E16D29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CA4288B" w14:textId="77777777" w:rsidR="00BC0E98" w:rsidRDefault="00BC0E98" w:rsidP="004735A6">
      <w:pPr>
        <w:jc w:val="both"/>
        <w:rPr>
          <w:rFonts w:ascii="Arial" w:hAnsi="Arial" w:cs="Arial"/>
          <w:sz w:val="20"/>
          <w:szCs w:val="20"/>
        </w:rPr>
      </w:pPr>
    </w:p>
    <w:p w14:paraId="6976DC46" w14:textId="77777777" w:rsidR="004735A6" w:rsidRPr="004735A6" w:rsidRDefault="004735A6" w:rsidP="004735A6">
      <w:pPr>
        <w:jc w:val="both"/>
        <w:rPr>
          <w:rFonts w:ascii="Arial" w:hAnsi="Arial" w:cs="Arial"/>
          <w:sz w:val="20"/>
          <w:szCs w:val="20"/>
        </w:rPr>
      </w:pPr>
    </w:p>
    <w:p w14:paraId="3DD4BE6B" w14:textId="1A7EB13C" w:rsidR="009A6E78" w:rsidRPr="00001D35" w:rsidRDefault="00001D35" w:rsidP="00BC0E98">
      <w:pPr>
        <w:pStyle w:val="Paragraphedeliste"/>
        <w:numPr>
          <w:ilvl w:val="0"/>
          <w:numId w:val="12"/>
        </w:numPr>
        <w:jc w:val="both"/>
        <w:rPr>
          <w:rFonts w:cs="Arial"/>
          <w:szCs w:val="20"/>
        </w:rPr>
      </w:pPr>
      <w:r>
        <w:rPr>
          <w:i/>
          <w:iCs/>
        </w:rPr>
        <w:t xml:space="preserve">Combien de trajets en voiture prévoyez-vous ? Quelle est la distance totale en kilomètres ? </w:t>
      </w:r>
    </w:p>
    <w:p w14:paraId="4FA2CA52" w14:textId="77777777" w:rsidR="00BC0E98" w:rsidRDefault="00BC0E98" w:rsidP="00BC0E98">
      <w:pPr>
        <w:jc w:val="both"/>
        <w:rPr>
          <w:rFonts w:ascii="Arial" w:hAnsi="Arial" w:cs="Arial"/>
          <w:sz w:val="20"/>
          <w:szCs w:val="20"/>
        </w:rPr>
      </w:pPr>
    </w:p>
    <w:p w14:paraId="1048C059" w14:textId="52F031DB" w:rsidR="00BC0E98" w:rsidRDefault="00BC0E98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Décrivez ici</w:t>
      </w:r>
      <w:r w:rsidR="00847549">
        <w:rPr>
          <w:rFonts w:ascii="Arial" w:hAnsi="Arial" w:cs="Arial"/>
          <w:sz w:val="20"/>
          <w:szCs w:val="20"/>
        </w:rPr>
        <w:t> :</w:t>
      </w:r>
    </w:p>
    <w:p w14:paraId="5D1E9B22" w14:textId="77777777" w:rsidR="00847549" w:rsidRDefault="00847549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784040D6" w14:textId="77777777" w:rsidR="00847549" w:rsidRDefault="00847549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33BD482" w14:textId="77777777" w:rsidR="00847549" w:rsidRDefault="00847549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63E1133C" w14:textId="77777777" w:rsidR="00847549" w:rsidRDefault="00847549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4BBB5FF" w14:textId="77777777" w:rsidR="00EF6309" w:rsidRDefault="00EF6309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4CB57C4B" w14:textId="77777777" w:rsidR="009A7ABA" w:rsidRDefault="009A7ABA" w:rsidP="00BC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B05CD04" w14:textId="77777777" w:rsidR="00C447AD" w:rsidRDefault="00C447AD" w:rsidP="00BC0E98">
      <w:pPr>
        <w:rPr>
          <w:lang w:val="fr-FR" w:eastAsia="en-US"/>
        </w:rPr>
      </w:pPr>
    </w:p>
    <w:p w14:paraId="6A1BE2D3" w14:textId="77777777" w:rsidR="00BC0E98" w:rsidRDefault="00BC0E98" w:rsidP="00BC0E98">
      <w:pPr>
        <w:rPr>
          <w:lang w:val="fr-FR" w:eastAsia="en-US"/>
        </w:rPr>
      </w:pPr>
    </w:p>
    <w:p w14:paraId="6142FD99" w14:textId="77777777" w:rsidR="00BC0E98" w:rsidRDefault="00BC0E98" w:rsidP="00BC0E98">
      <w:pPr>
        <w:rPr>
          <w:lang w:val="fr-FR" w:eastAsia="en-US"/>
        </w:rPr>
      </w:pPr>
    </w:p>
    <w:p w14:paraId="74170D0F" w14:textId="77777777" w:rsidR="009032EC" w:rsidRDefault="009032EC" w:rsidP="00BC0E98">
      <w:pPr>
        <w:rPr>
          <w:lang w:val="fr-FR" w:eastAsia="en-US"/>
        </w:rPr>
      </w:pPr>
    </w:p>
    <w:p w14:paraId="0E23EE38" w14:textId="77777777" w:rsidR="009032EC" w:rsidRDefault="009032EC" w:rsidP="00BC0E98">
      <w:pPr>
        <w:rPr>
          <w:lang w:val="fr-FR" w:eastAsia="en-US"/>
        </w:rPr>
      </w:pPr>
    </w:p>
    <w:p w14:paraId="45093006" w14:textId="77777777" w:rsidR="009032EC" w:rsidRDefault="009032EC" w:rsidP="00BC0E98">
      <w:pPr>
        <w:rPr>
          <w:lang w:val="fr-FR" w:eastAsia="en-US"/>
        </w:rPr>
      </w:pPr>
    </w:p>
    <w:p w14:paraId="45446C39" w14:textId="77777777" w:rsidR="009032EC" w:rsidRDefault="009032EC" w:rsidP="00BC0E98">
      <w:pPr>
        <w:rPr>
          <w:lang w:val="fr-FR" w:eastAsia="en-US"/>
        </w:rPr>
      </w:pPr>
    </w:p>
    <w:p w14:paraId="18A712DF" w14:textId="77777777" w:rsidR="009032EC" w:rsidRDefault="009032EC" w:rsidP="00BC0E98">
      <w:pPr>
        <w:rPr>
          <w:lang w:val="fr-FR" w:eastAsia="en-US"/>
        </w:rPr>
      </w:pPr>
    </w:p>
    <w:p w14:paraId="76414444" w14:textId="77777777" w:rsidR="009032EC" w:rsidRDefault="009032EC" w:rsidP="00BC0E98">
      <w:pPr>
        <w:rPr>
          <w:lang w:val="fr-FR" w:eastAsia="en-US"/>
        </w:rPr>
      </w:pPr>
    </w:p>
    <w:p w14:paraId="2850E87A" w14:textId="77777777" w:rsidR="009032EC" w:rsidRDefault="009032EC" w:rsidP="00BC0E98">
      <w:pPr>
        <w:rPr>
          <w:lang w:val="fr-FR" w:eastAsia="en-US"/>
        </w:rPr>
      </w:pPr>
    </w:p>
    <w:p w14:paraId="0E8D2075" w14:textId="77777777" w:rsidR="009032EC" w:rsidRDefault="009032EC" w:rsidP="00BC0E98">
      <w:pPr>
        <w:rPr>
          <w:lang w:val="fr-FR" w:eastAsia="en-US"/>
        </w:rPr>
      </w:pPr>
    </w:p>
    <w:p w14:paraId="727A3A08" w14:textId="77777777" w:rsidR="009032EC" w:rsidRDefault="009032EC" w:rsidP="00BC0E98">
      <w:pPr>
        <w:rPr>
          <w:lang w:val="fr-FR" w:eastAsia="en-US"/>
        </w:rPr>
      </w:pPr>
    </w:p>
    <w:p w14:paraId="6B2B67D1" w14:textId="77777777" w:rsidR="009032EC" w:rsidRDefault="009032EC" w:rsidP="00BC0E98">
      <w:pPr>
        <w:rPr>
          <w:lang w:val="fr-FR" w:eastAsia="en-US"/>
        </w:rPr>
      </w:pPr>
    </w:p>
    <w:p w14:paraId="14FB2965" w14:textId="77777777" w:rsidR="009032EC" w:rsidRPr="00BC0E98" w:rsidRDefault="009032EC" w:rsidP="00BC0E98">
      <w:pPr>
        <w:rPr>
          <w:lang w:val="fr-FR" w:eastAsia="en-US"/>
        </w:rPr>
      </w:pPr>
    </w:p>
    <w:p w14:paraId="3BD862C7" w14:textId="77777777" w:rsidR="00804801" w:rsidRDefault="00804801">
      <w:pPr>
        <w:spacing w:after="200" w:line="276" w:lineRule="auto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fr-FR" w:eastAsia="en-US"/>
        </w:rPr>
      </w:pPr>
      <w:r>
        <w:br w:type="page"/>
      </w:r>
    </w:p>
    <w:p w14:paraId="17B78A1B" w14:textId="6EB1F387" w:rsidR="00BC427E" w:rsidRDefault="00BC427E" w:rsidP="00A83C2B">
      <w:pPr>
        <w:pStyle w:val="Titre"/>
      </w:pPr>
      <w:r w:rsidRPr="00F95AE7">
        <w:lastRenderedPageBreak/>
        <w:t xml:space="preserve">Annexe </w:t>
      </w:r>
      <w:r w:rsidR="0045375D">
        <w:t>MT :</w:t>
      </w:r>
    </w:p>
    <w:p w14:paraId="7739FF07" w14:textId="77777777" w:rsidR="00BC427E" w:rsidRPr="00EA3E36" w:rsidRDefault="00BC427E" w:rsidP="00A83C2B">
      <w:pPr>
        <w:pStyle w:val="Titre"/>
      </w:pPr>
      <w:r w:rsidRPr="00EA3E36">
        <w:t>Mémoire Technique</w:t>
      </w:r>
    </w:p>
    <w:p w14:paraId="06F9ABDA" w14:textId="77777777" w:rsidR="00BC427E" w:rsidRDefault="00BC427E" w:rsidP="00BC427E"/>
    <w:p w14:paraId="6E1B10EE" w14:textId="77777777" w:rsidR="0091008C" w:rsidRDefault="0091008C" w:rsidP="00BC427E">
      <w:pPr>
        <w:rPr>
          <w:rFonts w:cs="Arial"/>
          <w:sz w:val="22"/>
        </w:rPr>
      </w:pPr>
    </w:p>
    <w:p w14:paraId="13563B20" w14:textId="77777777" w:rsidR="0091008C" w:rsidRDefault="0091008C" w:rsidP="00BC427E">
      <w:pPr>
        <w:rPr>
          <w:rFonts w:cs="Arial"/>
          <w:sz w:val="22"/>
        </w:rPr>
      </w:pPr>
    </w:p>
    <w:p w14:paraId="110AF45F" w14:textId="77777777" w:rsidR="0091008C" w:rsidRPr="0091008C" w:rsidRDefault="0091008C" w:rsidP="0091008C">
      <w:pPr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Nom du candidat : </w:t>
      </w:r>
    </w:p>
    <w:p w14:paraId="180799B5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065D9EFD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2FD1E330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 xml:space="preserve">Attention ! </w:t>
      </w:r>
    </w:p>
    <w:p w14:paraId="7C9DD988" w14:textId="77777777" w:rsidR="003A2769" w:rsidRPr="0091008C" w:rsidRDefault="003A2769" w:rsidP="0091008C">
      <w:pPr>
        <w:jc w:val="both"/>
        <w:rPr>
          <w:rFonts w:ascii="Arial" w:hAnsi="Arial" w:cs="Arial"/>
          <w:sz w:val="20"/>
          <w:szCs w:val="20"/>
        </w:rPr>
      </w:pPr>
    </w:p>
    <w:p w14:paraId="2205662F" w14:textId="77777777" w:rsidR="00BC427E" w:rsidRPr="0091008C" w:rsidRDefault="00BC427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>Ce mémoire n’est pas noté. Il sert exclusivement à vérifier le caractère approprié et régulier de l’offre.</w:t>
      </w:r>
    </w:p>
    <w:p w14:paraId="442DD6F7" w14:textId="77777777" w:rsidR="00BC427E" w:rsidRDefault="00BC427E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1008C">
        <w:rPr>
          <w:rFonts w:ascii="Arial" w:hAnsi="Arial" w:cs="Arial"/>
          <w:b/>
          <w:bCs/>
          <w:color w:val="FF0000"/>
          <w:sz w:val="20"/>
          <w:szCs w:val="20"/>
        </w:rPr>
        <w:t xml:space="preserve">Il est contractuel. </w:t>
      </w:r>
    </w:p>
    <w:p w14:paraId="4695C8D7" w14:textId="77777777" w:rsidR="0091008C" w:rsidRPr="0091008C" w:rsidRDefault="0091008C" w:rsidP="0091008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D9C9CEB" w14:textId="77777777" w:rsidR="00BC427E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Tout manquement à la mise en œuvre d’un élément de mémoire technique fait l’objet d’une pénalité.</w:t>
      </w:r>
    </w:p>
    <w:p w14:paraId="63BFC5EE" w14:textId="77777777" w:rsidR="0091008C" w:rsidRPr="0091008C" w:rsidRDefault="0091008C" w:rsidP="0091008C">
      <w:pPr>
        <w:jc w:val="both"/>
        <w:rPr>
          <w:rFonts w:ascii="Arial" w:hAnsi="Arial" w:cs="Arial"/>
          <w:sz w:val="20"/>
          <w:szCs w:val="20"/>
        </w:rPr>
      </w:pPr>
    </w:p>
    <w:p w14:paraId="6C3CBF61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</w:p>
    <w:p w14:paraId="7186EE89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r w:rsidRPr="0091008C">
        <w:rPr>
          <w:rFonts w:ascii="Arial" w:hAnsi="Arial" w:cs="Arial"/>
          <w:sz w:val="20"/>
          <w:szCs w:val="20"/>
        </w:rPr>
        <w:t>Il est conseillé de respecter le sommaire suivant :</w:t>
      </w:r>
    </w:p>
    <w:p w14:paraId="6079F92D" w14:textId="77777777" w:rsidR="00BC427E" w:rsidRPr="0091008C" w:rsidRDefault="00BC427E" w:rsidP="0091008C">
      <w:pPr>
        <w:jc w:val="both"/>
        <w:rPr>
          <w:rFonts w:ascii="Arial" w:hAnsi="Arial" w:cs="Arial"/>
          <w:sz w:val="20"/>
          <w:szCs w:val="20"/>
        </w:rPr>
      </w:pPr>
      <w:bookmarkStart w:id="4" w:name="_Hlk193117825"/>
    </w:p>
    <w:bookmarkEnd w:id="4"/>
    <w:p w14:paraId="12AB5FD5" w14:textId="41673B38" w:rsidR="00DB119F" w:rsidRPr="00A60D44" w:rsidRDefault="00DB119F" w:rsidP="00A60D44">
      <w:pPr>
        <w:pStyle w:val="Paragraphedeliste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DB119F">
        <w:rPr>
          <w:rStyle w:val="lev"/>
        </w:rPr>
        <w:t>Dispositif organisationnel envisagé pour l’exécution du marché</w:t>
      </w:r>
      <w:r w:rsidRPr="00DB119F">
        <w:t xml:space="preserve"> : précisez les sociétés impliquées (le cas échéant), les rôles de chacun, les formations internes prévues pour les intervenants, et fournissez un organigramme fonctionnel.</w:t>
      </w:r>
    </w:p>
    <w:p w14:paraId="2CFB9017" w14:textId="77777777" w:rsidR="00A60D44" w:rsidRPr="00DB119F" w:rsidRDefault="00A60D44" w:rsidP="00A60D44">
      <w:pPr>
        <w:pStyle w:val="Paragraphedeliste"/>
        <w:spacing w:after="0"/>
        <w:jc w:val="both"/>
        <w:rPr>
          <w:sz w:val="24"/>
          <w:szCs w:val="24"/>
        </w:rPr>
      </w:pPr>
    </w:p>
    <w:p w14:paraId="4A6056BE" w14:textId="7AB95276" w:rsidR="00A60D44" w:rsidRDefault="00DB119F" w:rsidP="00311D0A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t>Composition de l’équipe dédiée</w:t>
      </w:r>
      <w:r w:rsidRPr="00DB119F">
        <w:t xml:space="preserve"> : détaillez les profils mobilisés (noms, fonctions, expertises, certifications, expériences sur des projets similaires).</w:t>
      </w:r>
    </w:p>
    <w:p w14:paraId="5187309A" w14:textId="77777777" w:rsidR="00A60D44" w:rsidRPr="00DB119F" w:rsidRDefault="00A60D44" w:rsidP="00A60D44">
      <w:pPr>
        <w:pStyle w:val="Paragraphedeliste"/>
        <w:spacing w:after="0"/>
        <w:jc w:val="both"/>
      </w:pPr>
    </w:p>
    <w:p w14:paraId="272EAFC0" w14:textId="43F4EE03" w:rsidR="00DB119F" w:rsidRDefault="00DB119F" w:rsidP="00A60D44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t>Plan de continuité de service</w:t>
      </w:r>
      <w:r w:rsidRPr="00DB119F">
        <w:t xml:space="preserve"> : décrivez les mesures prévues en cas d’indisponibilité ou de départ d’un membre clé de l’équipe projet, afin de garantir la continuité des prestations sans rupture.</w:t>
      </w:r>
    </w:p>
    <w:p w14:paraId="6AFAD104" w14:textId="77777777" w:rsidR="00A60D44" w:rsidRPr="00DB119F" w:rsidRDefault="00A60D44" w:rsidP="00A60D44">
      <w:pPr>
        <w:pStyle w:val="Paragraphedeliste"/>
        <w:spacing w:after="0"/>
        <w:jc w:val="both"/>
      </w:pPr>
    </w:p>
    <w:p w14:paraId="056AB80C" w14:textId="165A2CF6" w:rsidR="00A60D44" w:rsidRDefault="00DB119F" w:rsidP="00311D0A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t>Outils et technologies utilisés</w:t>
      </w:r>
      <w:r w:rsidRPr="00DB119F">
        <w:t xml:space="preserve"> : indiquez les outils collaboratifs, de gestion de projet, de support, ou de sécurité que vous comptez mobiliser pour assurer une bonne coordination et un suivi efficace.</w:t>
      </w:r>
    </w:p>
    <w:p w14:paraId="0A309903" w14:textId="77777777" w:rsidR="00A60D44" w:rsidRPr="00DB119F" w:rsidRDefault="00A60D44" w:rsidP="00A60D44">
      <w:pPr>
        <w:pStyle w:val="Paragraphedeliste"/>
        <w:spacing w:after="0"/>
        <w:jc w:val="both"/>
      </w:pPr>
    </w:p>
    <w:p w14:paraId="7204648B" w14:textId="520341F7" w:rsidR="00DB119F" w:rsidRDefault="00DB119F" w:rsidP="00A60D44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t>Politique de communication pendant la mission</w:t>
      </w:r>
      <w:r w:rsidRPr="00DB119F">
        <w:t xml:space="preserve"> : exposez les canaux prévus (réunions, </w:t>
      </w:r>
      <w:proofErr w:type="spellStart"/>
      <w:r w:rsidRPr="00DB119F">
        <w:t>visio</w:t>
      </w:r>
      <w:proofErr w:type="spellEnd"/>
      <w:r w:rsidRPr="00DB119F">
        <w:t xml:space="preserve">, espace collaboratif, etc.), la fréquence des échanges, les modalités de </w:t>
      </w:r>
      <w:proofErr w:type="spellStart"/>
      <w:r w:rsidRPr="00DB119F">
        <w:t>reporting</w:t>
      </w:r>
      <w:proofErr w:type="spellEnd"/>
      <w:r w:rsidRPr="00DB119F">
        <w:t>.</w:t>
      </w:r>
    </w:p>
    <w:p w14:paraId="084F01BD" w14:textId="77777777" w:rsidR="00A60D44" w:rsidRPr="00DB119F" w:rsidRDefault="00A60D44" w:rsidP="00A60D44">
      <w:pPr>
        <w:pStyle w:val="Paragraphedeliste"/>
        <w:spacing w:after="0"/>
        <w:jc w:val="both"/>
      </w:pPr>
    </w:p>
    <w:p w14:paraId="60A5FA49" w14:textId="76EF7547" w:rsidR="00A60D44" w:rsidRDefault="00DB119F" w:rsidP="00311D0A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t>Disponibilité et réactivité</w:t>
      </w:r>
      <w:r w:rsidRPr="00DB119F">
        <w:t xml:space="preserve"> : indiquez les engagements pris en matière de temps de réponse, de traitement des demandes ou d’interventions urgentes pendant toute la durée de la mission.</w:t>
      </w:r>
    </w:p>
    <w:p w14:paraId="2BB883D3" w14:textId="77777777" w:rsidR="00A60D44" w:rsidRPr="00DB119F" w:rsidRDefault="00A60D44" w:rsidP="00A60D44">
      <w:pPr>
        <w:pStyle w:val="Paragraphedeliste"/>
        <w:spacing w:after="0"/>
        <w:jc w:val="both"/>
      </w:pPr>
    </w:p>
    <w:p w14:paraId="592AC40D" w14:textId="3D0A9DA0" w:rsidR="00DB119F" w:rsidRDefault="00DB119F" w:rsidP="00A60D44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t>Rapports et comptes rendus</w:t>
      </w:r>
      <w:r w:rsidRPr="00DB119F">
        <w:t xml:space="preserve"> : précisez la nature, la fréquence, et les indicateurs inclus dans vos rapports d’avancement et bilans de mission.</w:t>
      </w:r>
    </w:p>
    <w:p w14:paraId="3D0ACE41" w14:textId="77777777" w:rsidR="00311D0A" w:rsidRPr="00DB119F" w:rsidRDefault="00311D0A" w:rsidP="00311D0A">
      <w:pPr>
        <w:pStyle w:val="Paragraphedeliste"/>
        <w:spacing w:after="0"/>
        <w:jc w:val="both"/>
      </w:pPr>
    </w:p>
    <w:p w14:paraId="58B013F8" w14:textId="45411A32" w:rsidR="00DB119F" w:rsidRDefault="00DB119F" w:rsidP="00A60D44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t>Planning complet jusqu’au déploiement</w:t>
      </w:r>
      <w:r w:rsidRPr="00DB119F">
        <w:t xml:space="preserve"> : présentez un calendrier détaillé incluant les jalons clés, les livrables associés, et les délais estimés.</w:t>
      </w:r>
    </w:p>
    <w:p w14:paraId="170869C1" w14:textId="77777777" w:rsidR="00A60D44" w:rsidRPr="00DB119F" w:rsidRDefault="00A60D44" w:rsidP="00A60D44">
      <w:pPr>
        <w:pStyle w:val="Paragraphedeliste"/>
        <w:spacing w:after="0"/>
        <w:jc w:val="both"/>
      </w:pPr>
    </w:p>
    <w:p w14:paraId="75FAE47C" w14:textId="4E3378F8" w:rsidR="00DB119F" w:rsidRDefault="00DB119F" w:rsidP="00A60D44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lastRenderedPageBreak/>
        <w:t>Structuration des phases de déploiement</w:t>
      </w:r>
      <w:r w:rsidRPr="00DB119F">
        <w:t xml:space="preserve"> : décomposez les grandes étapes du projet, en précisant les objectifs, les livrables attendus et les délais associés à chaque phase.</w:t>
      </w:r>
    </w:p>
    <w:p w14:paraId="48800C17" w14:textId="77777777" w:rsidR="00A60D44" w:rsidRPr="00DB119F" w:rsidRDefault="00A60D44" w:rsidP="00311D0A">
      <w:pPr>
        <w:jc w:val="both"/>
      </w:pPr>
    </w:p>
    <w:p w14:paraId="1EF2E2EE" w14:textId="11FC067C" w:rsidR="00DB119F" w:rsidRDefault="00DB119F" w:rsidP="00A60D44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t>Gestion des retours d’expérience et des réclamations</w:t>
      </w:r>
      <w:r w:rsidRPr="00DB119F">
        <w:t xml:space="preserve"> : décrivez votre méthodologie pour recueillir les retours, gérer les insatisfactions et intégrer les améliorations en cours de projet.</w:t>
      </w:r>
    </w:p>
    <w:p w14:paraId="0AC10EAA" w14:textId="77777777" w:rsidR="00A60D44" w:rsidRPr="00DB119F" w:rsidRDefault="00A60D44" w:rsidP="00A60D44">
      <w:pPr>
        <w:pStyle w:val="Paragraphedeliste"/>
        <w:spacing w:after="0"/>
        <w:jc w:val="both"/>
      </w:pPr>
    </w:p>
    <w:p w14:paraId="66F898D4" w14:textId="3BF3CC63" w:rsidR="00DB119F" w:rsidRPr="00DB119F" w:rsidRDefault="00DB119F" w:rsidP="00A60D44">
      <w:pPr>
        <w:pStyle w:val="Paragraphedeliste"/>
        <w:numPr>
          <w:ilvl w:val="0"/>
          <w:numId w:val="11"/>
        </w:numPr>
        <w:spacing w:after="0"/>
        <w:jc w:val="both"/>
      </w:pPr>
      <w:r w:rsidRPr="00DB119F">
        <w:rPr>
          <w:rStyle w:val="lev"/>
        </w:rPr>
        <w:t>Innovations et bonnes pratiques</w:t>
      </w:r>
      <w:r w:rsidRPr="00DB119F">
        <w:t xml:space="preserve"> : exposez les éléments différenciants de votre approche (fonctionnalités innovantes, retours d'expérience sur projets similaires, outils d’aide à la décision, etc.) susceptibles d’améliorer l’efficacité du projet et la qualité des résultats.</w:t>
      </w:r>
    </w:p>
    <w:p w14:paraId="270582E8" w14:textId="59DD66B7" w:rsidR="003A2769" w:rsidRPr="0091008C" w:rsidRDefault="003A2769" w:rsidP="00A60D44">
      <w:pPr>
        <w:pStyle w:val="Paragraphedeliste"/>
        <w:spacing w:after="0" w:line="360" w:lineRule="auto"/>
        <w:jc w:val="both"/>
        <w:rPr>
          <w:rFonts w:eastAsia="Times New Roman" w:cs="Arial"/>
          <w:szCs w:val="20"/>
          <w:lang w:val="fr-BE" w:eastAsia="fr-BE"/>
        </w:rPr>
      </w:pPr>
    </w:p>
    <w:sectPr w:rsidR="003A2769" w:rsidRPr="0091008C" w:rsidSect="008D71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722" w:right="1134" w:bottom="1134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3C526" w14:textId="77777777" w:rsidR="006826E4" w:rsidRDefault="006826E4" w:rsidP="00584267">
      <w:r>
        <w:separator/>
      </w:r>
    </w:p>
  </w:endnote>
  <w:endnote w:type="continuationSeparator" w:id="0">
    <w:p w14:paraId="0CE93641" w14:textId="77777777" w:rsidR="006826E4" w:rsidRDefault="006826E4" w:rsidP="0058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32491" w14:textId="019E5C1F" w:rsidR="008D719F" w:rsidRPr="00553E5D" w:rsidRDefault="008D719F" w:rsidP="008D719F">
    <w:pPr>
      <w:ind w:left="-1843"/>
      <w:jc w:val="center"/>
      <w:rPr>
        <w:rFonts w:ascii="Arial" w:eastAsiaTheme="minorHAnsi" w:hAnsi="Arial" w:cstheme="minorBidi"/>
        <w:smallCaps/>
        <w:sz w:val="20"/>
        <w:szCs w:val="22"/>
        <w:lang w:val="fr-FR"/>
      </w:rPr>
    </w:pPr>
    <w:r w:rsidRPr="00553E5D">
      <w:rPr>
        <w:rFonts w:ascii="Arial" w:eastAsiaTheme="minorHAnsi" w:hAnsi="Arial" w:cstheme="minorBidi"/>
        <w:i/>
        <w:iCs/>
        <w:smallCaps/>
        <w:sz w:val="20"/>
        <w:szCs w:val="22"/>
        <w:lang w:val="fr-FR"/>
      </w:rPr>
      <w:t xml:space="preserve">AAE </w:t>
    </w:r>
    <w:r>
      <w:rPr>
        <w:rFonts w:ascii="Arial" w:eastAsiaTheme="minorHAnsi" w:hAnsi="Arial" w:cstheme="minorBidi"/>
        <w:i/>
        <w:iCs/>
        <w:smallCaps/>
        <w:sz w:val="20"/>
        <w:szCs w:val="22"/>
        <w:lang w:val="fr-FR"/>
      </w:rPr>
      <w:t xml:space="preserve">SG 25-13 RGPD RX </w:t>
    </w:r>
  </w:p>
  <w:p w14:paraId="7E14ABC4" w14:textId="25E747E3" w:rsidR="00553E5D" w:rsidRPr="008D719F" w:rsidRDefault="00553E5D" w:rsidP="008D71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CDA8E" w14:textId="494D7896" w:rsidR="003078D2" w:rsidRPr="00553E5D" w:rsidRDefault="003078D2" w:rsidP="003078D2">
    <w:pPr>
      <w:ind w:left="-1843"/>
      <w:jc w:val="center"/>
      <w:rPr>
        <w:rFonts w:ascii="Arial" w:eastAsiaTheme="minorHAnsi" w:hAnsi="Arial" w:cstheme="minorBidi"/>
        <w:smallCaps/>
        <w:sz w:val="20"/>
        <w:szCs w:val="22"/>
        <w:lang w:val="fr-FR"/>
      </w:rPr>
    </w:pPr>
    <w:r w:rsidRPr="00553E5D">
      <w:rPr>
        <w:rFonts w:ascii="Arial" w:eastAsiaTheme="minorHAnsi" w:hAnsi="Arial" w:cstheme="minorBidi"/>
        <w:i/>
        <w:iCs/>
        <w:smallCaps/>
        <w:sz w:val="20"/>
        <w:szCs w:val="22"/>
        <w:lang w:val="fr-FR"/>
      </w:rPr>
      <w:t xml:space="preserve">AAE </w:t>
    </w:r>
    <w:r w:rsidR="00C82FC5" w:rsidRPr="00C82FC5">
      <w:rPr>
        <w:rFonts w:ascii="Arial" w:eastAsiaTheme="minorHAnsi" w:hAnsi="Arial" w:cstheme="minorBidi"/>
        <w:i/>
        <w:iCs/>
        <w:smallCaps/>
        <w:sz w:val="20"/>
        <w:szCs w:val="22"/>
        <w:lang w:val="fr-FR"/>
      </w:rPr>
      <w:t>GPM-G_RX 25 13 RGPD VFC</w:t>
    </w:r>
  </w:p>
  <w:p w14:paraId="145A7BEE" w14:textId="68B55A55" w:rsidR="00553E5D" w:rsidRPr="008947B0" w:rsidRDefault="00553E5D" w:rsidP="00553E5D">
    <w:pPr>
      <w:pStyle w:val="Pieddepage"/>
      <w:ind w:left="-1134"/>
      <w:rPr>
        <w:color w:val="FF0000"/>
      </w:rPr>
    </w:pPr>
  </w:p>
  <w:p w14:paraId="0C21CFC7" w14:textId="77777777" w:rsidR="00553E5D" w:rsidRPr="008947B0" w:rsidRDefault="00553E5D">
    <w:pPr>
      <w:pStyle w:val="Pieddepage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37BA1" w14:textId="77777777" w:rsidR="006826E4" w:rsidRDefault="006826E4" w:rsidP="00584267">
      <w:r>
        <w:separator/>
      </w:r>
    </w:p>
  </w:footnote>
  <w:footnote w:type="continuationSeparator" w:id="0">
    <w:p w14:paraId="50AA6360" w14:textId="77777777" w:rsidR="006826E4" w:rsidRDefault="006826E4" w:rsidP="00584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9DF81" w14:textId="77777777" w:rsidR="009C5591" w:rsidRDefault="009C5591" w:rsidP="009C5591">
    <w:pPr>
      <w:pStyle w:val="En-tte"/>
      <w:ind w:left="-1843"/>
      <w:rPr>
        <w:b/>
        <w:bCs/>
      </w:rPr>
    </w:pPr>
  </w:p>
  <w:p w14:paraId="3A11A049" w14:textId="77777777" w:rsidR="009C5591" w:rsidRDefault="009C5591" w:rsidP="009C5591">
    <w:pPr>
      <w:pStyle w:val="En-tte"/>
      <w:ind w:left="-1843"/>
      <w:rPr>
        <w:b/>
        <w:bCs/>
      </w:rPr>
    </w:pPr>
  </w:p>
  <w:p w14:paraId="7239650D" w14:textId="77777777" w:rsidR="009C5591" w:rsidRDefault="009C5591" w:rsidP="009C5591">
    <w:pPr>
      <w:pStyle w:val="En-tte"/>
      <w:ind w:left="-1843"/>
      <w:rPr>
        <w:b/>
        <w:bCs/>
      </w:rPr>
    </w:pPr>
  </w:p>
  <w:p w14:paraId="1236E0BF" w14:textId="77777777" w:rsidR="009C5591" w:rsidRDefault="009C5591" w:rsidP="009C5591">
    <w:pPr>
      <w:pStyle w:val="En-tte"/>
      <w:ind w:left="-1843"/>
      <w:rPr>
        <w:b/>
        <w:bCs/>
      </w:rPr>
    </w:pPr>
  </w:p>
  <w:p w14:paraId="0BCFBA17" w14:textId="77777777" w:rsidR="009C5591" w:rsidRDefault="009C5591" w:rsidP="009C5591">
    <w:pPr>
      <w:pStyle w:val="En-tte"/>
      <w:ind w:left="-1843"/>
      <w:rPr>
        <w:b/>
        <w:bCs/>
      </w:rPr>
    </w:pPr>
  </w:p>
  <w:p w14:paraId="4B0E5E44" w14:textId="01D9253F" w:rsidR="00503D35" w:rsidRDefault="00AF5E90" w:rsidP="00503D35">
    <w:pPr>
      <w:pStyle w:val="En-tte"/>
      <w:ind w:left="-1843"/>
      <w:rPr>
        <w:b/>
        <w:bCs/>
      </w:rPr>
    </w:pPr>
    <w:r>
      <w:rPr>
        <w:b/>
        <w:bCs/>
      </w:rPr>
      <w:t xml:space="preserve">DPO RGPD </w:t>
    </w:r>
    <w:r w:rsidR="00B23073">
      <w:rPr>
        <w:b/>
        <w:bCs/>
      </w:rPr>
      <w:t>du</w:t>
    </w:r>
    <w:r w:rsidR="00503D35" w:rsidRPr="00707212">
      <w:rPr>
        <w:b/>
        <w:bCs/>
      </w:rPr>
      <w:t xml:space="preserve"> Grand Port Maritime de Guyane</w:t>
    </w:r>
  </w:p>
  <w:p w14:paraId="3A426748" w14:textId="446C2B18" w:rsidR="00012370" w:rsidRDefault="00F306B1">
    <w:pPr>
      <w:pStyle w:val="En-tt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04237A7A" wp14:editId="1FA9E401">
          <wp:simplePos x="0" y="0"/>
          <wp:positionH relativeFrom="margin">
            <wp:posOffset>-1462165</wp:posOffset>
          </wp:positionH>
          <wp:positionV relativeFrom="topMargin">
            <wp:posOffset>469076</wp:posOffset>
          </wp:positionV>
          <wp:extent cx="1371603" cy="548641"/>
          <wp:effectExtent l="0" t="0" r="0" b="3810"/>
          <wp:wrapSquare wrapText="bothSides"/>
          <wp:docPr id="7951418" name="Image 7951418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A8CEF" w14:textId="77777777" w:rsidR="00066744" w:rsidRDefault="00066744" w:rsidP="00066744">
    <w:pPr>
      <w:pStyle w:val="En-tte"/>
      <w:ind w:left="-1843"/>
      <w:rPr>
        <w:b/>
        <w:bCs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25CF743E" wp14:editId="4151A163">
          <wp:simplePos x="0" y="0"/>
          <wp:positionH relativeFrom="margin">
            <wp:posOffset>-1178011</wp:posOffset>
          </wp:positionH>
          <wp:positionV relativeFrom="topMargin">
            <wp:posOffset>523360</wp:posOffset>
          </wp:positionV>
          <wp:extent cx="1371603" cy="548641"/>
          <wp:effectExtent l="0" t="0" r="0" b="3810"/>
          <wp:wrapSquare wrapText="bothSides"/>
          <wp:docPr id="1859917195" name="Image 1859917195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370" w:rsidRPr="00820680">
      <w:rPr>
        <w:sz w:val="24"/>
        <w:szCs w:val="24"/>
      </w:rPr>
      <w:t xml:space="preserve">                                                                                                       </w:t>
    </w:r>
    <w:r w:rsidR="00012370">
      <w:rPr>
        <w:sz w:val="24"/>
        <w:szCs w:val="24"/>
      </w:rPr>
      <w:t xml:space="preserve">       </w:t>
    </w:r>
    <w:r w:rsidR="00012370" w:rsidRPr="0057346D">
      <w:tab/>
    </w:r>
    <w:r w:rsidR="00012370" w:rsidRPr="0057346D">
      <w:tab/>
      <w:t xml:space="preserve">     </w:t>
    </w:r>
  </w:p>
  <w:p w14:paraId="5DA5C91E" w14:textId="77777777" w:rsidR="00066744" w:rsidRDefault="00066744" w:rsidP="00066744">
    <w:pPr>
      <w:pStyle w:val="En-tte"/>
      <w:ind w:left="-1843"/>
      <w:rPr>
        <w:b/>
        <w:bCs/>
      </w:rPr>
    </w:pPr>
  </w:p>
  <w:p w14:paraId="69E1AD21" w14:textId="77777777" w:rsidR="00066744" w:rsidRDefault="00066744" w:rsidP="00066744">
    <w:pPr>
      <w:pStyle w:val="En-tte"/>
      <w:ind w:left="-1843"/>
      <w:rPr>
        <w:b/>
        <w:bCs/>
      </w:rPr>
    </w:pPr>
  </w:p>
  <w:p w14:paraId="6810BAC7" w14:textId="77777777" w:rsidR="00066744" w:rsidRDefault="00066744" w:rsidP="00066744">
    <w:pPr>
      <w:pStyle w:val="En-tte"/>
      <w:ind w:left="-1843"/>
      <w:rPr>
        <w:b/>
        <w:bCs/>
      </w:rPr>
    </w:pPr>
  </w:p>
  <w:p w14:paraId="156EF55B" w14:textId="601ABA5C" w:rsidR="000C4898" w:rsidRDefault="000C4898" w:rsidP="000C4898">
    <w:pPr>
      <w:pStyle w:val="En-tte"/>
      <w:ind w:left="-1843"/>
      <w:rPr>
        <w:b/>
        <w:bCs/>
      </w:rPr>
    </w:pPr>
    <w:bookmarkStart w:id="5" w:name="_Hlk195794556"/>
  </w:p>
  <w:bookmarkEnd w:id="5"/>
  <w:p w14:paraId="228D8F91" w14:textId="5CC76937" w:rsidR="00503D35" w:rsidRDefault="00503D35" w:rsidP="00503D35">
    <w:pPr>
      <w:pStyle w:val="En-tte"/>
      <w:ind w:left="-1843"/>
      <w:rPr>
        <w:b/>
        <w:bCs/>
      </w:rPr>
    </w:pPr>
  </w:p>
  <w:p w14:paraId="11D2E231" w14:textId="5750250D" w:rsidR="00012370" w:rsidRPr="0057346D" w:rsidRDefault="00012370" w:rsidP="00584267">
    <w:pPr>
      <w:pStyle w:val="En-tte"/>
      <w:tabs>
        <w:tab w:val="clear" w:pos="4536"/>
        <w:tab w:val="center" w:pos="1034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0B79"/>
    <w:multiLevelType w:val="hybridMultilevel"/>
    <w:tmpl w:val="8B84EAE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A7007"/>
    <w:multiLevelType w:val="hybridMultilevel"/>
    <w:tmpl w:val="777AF4F2"/>
    <w:lvl w:ilvl="0" w:tplc="3078B15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E5419"/>
    <w:multiLevelType w:val="hybridMultilevel"/>
    <w:tmpl w:val="82EC0E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F23FF"/>
    <w:multiLevelType w:val="hybridMultilevel"/>
    <w:tmpl w:val="82EC0E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25347"/>
    <w:multiLevelType w:val="multilevel"/>
    <w:tmpl w:val="220C68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3757D41"/>
    <w:multiLevelType w:val="hybridMultilevel"/>
    <w:tmpl w:val="73E20BA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2661"/>
    <w:multiLevelType w:val="hybridMultilevel"/>
    <w:tmpl w:val="918295CC"/>
    <w:lvl w:ilvl="0" w:tplc="E6E21CA8">
      <w:start w:val="6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1153E"/>
    <w:multiLevelType w:val="multilevel"/>
    <w:tmpl w:val="526AF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6D55D7"/>
    <w:multiLevelType w:val="hybridMultilevel"/>
    <w:tmpl w:val="CA70DA8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155CF"/>
    <w:multiLevelType w:val="hybridMultilevel"/>
    <w:tmpl w:val="0714D5BA"/>
    <w:lvl w:ilvl="0" w:tplc="7598B0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E1CCC"/>
    <w:multiLevelType w:val="hybridMultilevel"/>
    <w:tmpl w:val="F130769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88283A"/>
    <w:multiLevelType w:val="hybridMultilevel"/>
    <w:tmpl w:val="3D4C0DB4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F46F9F"/>
    <w:multiLevelType w:val="multilevel"/>
    <w:tmpl w:val="F588275E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6B07F59"/>
    <w:multiLevelType w:val="multilevel"/>
    <w:tmpl w:val="A5C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866F6C"/>
    <w:multiLevelType w:val="multilevel"/>
    <w:tmpl w:val="B0320D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0468106">
    <w:abstractNumId w:val="12"/>
  </w:num>
  <w:num w:numId="2" w16cid:durableId="2106031144">
    <w:abstractNumId w:val="14"/>
  </w:num>
  <w:num w:numId="3" w16cid:durableId="1668481497">
    <w:abstractNumId w:val="4"/>
  </w:num>
  <w:num w:numId="4" w16cid:durableId="1185630361">
    <w:abstractNumId w:val="8"/>
  </w:num>
  <w:num w:numId="5" w16cid:durableId="1319187961">
    <w:abstractNumId w:val="7"/>
  </w:num>
  <w:num w:numId="6" w16cid:durableId="1518884214">
    <w:abstractNumId w:val="13"/>
  </w:num>
  <w:num w:numId="7" w16cid:durableId="1875649212">
    <w:abstractNumId w:val="5"/>
  </w:num>
  <w:num w:numId="8" w16cid:durableId="638269616">
    <w:abstractNumId w:val="9"/>
  </w:num>
  <w:num w:numId="9" w16cid:durableId="1810390962">
    <w:abstractNumId w:val="10"/>
  </w:num>
  <w:num w:numId="10" w16cid:durableId="409885502">
    <w:abstractNumId w:val="1"/>
  </w:num>
  <w:num w:numId="11" w16cid:durableId="1072655555">
    <w:abstractNumId w:val="11"/>
  </w:num>
  <w:num w:numId="12" w16cid:durableId="1279264736">
    <w:abstractNumId w:val="2"/>
  </w:num>
  <w:num w:numId="13" w16cid:durableId="1803766957">
    <w:abstractNumId w:val="0"/>
  </w:num>
  <w:num w:numId="14" w16cid:durableId="347146654">
    <w:abstractNumId w:val="3"/>
  </w:num>
  <w:num w:numId="15" w16cid:durableId="17422922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795F07C8-E446-4897-A780-66E1E08AEFAA}"/>
    <w:docVar w:name="dgnword-eventsink" w:val="941827640"/>
  </w:docVars>
  <w:rsids>
    <w:rsidRoot w:val="00584267"/>
    <w:rsid w:val="000014F1"/>
    <w:rsid w:val="00001D35"/>
    <w:rsid w:val="00005D28"/>
    <w:rsid w:val="00012370"/>
    <w:rsid w:val="00046197"/>
    <w:rsid w:val="000559A4"/>
    <w:rsid w:val="0005639A"/>
    <w:rsid w:val="00066744"/>
    <w:rsid w:val="0007483E"/>
    <w:rsid w:val="0008129B"/>
    <w:rsid w:val="00081553"/>
    <w:rsid w:val="00084318"/>
    <w:rsid w:val="0009156E"/>
    <w:rsid w:val="00091943"/>
    <w:rsid w:val="00094848"/>
    <w:rsid w:val="000A206F"/>
    <w:rsid w:val="000A3C22"/>
    <w:rsid w:val="000A7290"/>
    <w:rsid w:val="000B3D3C"/>
    <w:rsid w:val="000B4395"/>
    <w:rsid w:val="000C1CAA"/>
    <w:rsid w:val="000C2397"/>
    <w:rsid w:val="000C3AFC"/>
    <w:rsid w:val="000C4542"/>
    <w:rsid w:val="000C4898"/>
    <w:rsid w:val="000C6C5C"/>
    <w:rsid w:val="000C7D93"/>
    <w:rsid w:val="000E072B"/>
    <w:rsid w:val="000E3C3D"/>
    <w:rsid w:val="000F35E8"/>
    <w:rsid w:val="001050E7"/>
    <w:rsid w:val="00115124"/>
    <w:rsid w:val="00123FB1"/>
    <w:rsid w:val="00124DCE"/>
    <w:rsid w:val="00133A9A"/>
    <w:rsid w:val="00135F0B"/>
    <w:rsid w:val="00145246"/>
    <w:rsid w:val="0014700E"/>
    <w:rsid w:val="001501AF"/>
    <w:rsid w:val="0015435A"/>
    <w:rsid w:val="00160F34"/>
    <w:rsid w:val="001639F9"/>
    <w:rsid w:val="001812C3"/>
    <w:rsid w:val="0019421F"/>
    <w:rsid w:val="001A6C4E"/>
    <w:rsid w:val="001A759E"/>
    <w:rsid w:val="001A762B"/>
    <w:rsid w:val="001B1EE0"/>
    <w:rsid w:val="001B42CA"/>
    <w:rsid w:val="001B752A"/>
    <w:rsid w:val="001C3CA9"/>
    <w:rsid w:val="001C46FE"/>
    <w:rsid w:val="001D2796"/>
    <w:rsid w:val="001E0750"/>
    <w:rsid w:val="001F4225"/>
    <w:rsid w:val="00215AF5"/>
    <w:rsid w:val="00227D29"/>
    <w:rsid w:val="002339DB"/>
    <w:rsid w:val="00237671"/>
    <w:rsid w:val="00247205"/>
    <w:rsid w:val="002561A7"/>
    <w:rsid w:val="00275745"/>
    <w:rsid w:val="00276C3A"/>
    <w:rsid w:val="002817C2"/>
    <w:rsid w:val="00284592"/>
    <w:rsid w:val="00286021"/>
    <w:rsid w:val="00286E49"/>
    <w:rsid w:val="0029040A"/>
    <w:rsid w:val="002B337D"/>
    <w:rsid w:val="002D2216"/>
    <w:rsid w:val="002D7DA0"/>
    <w:rsid w:val="002E2BF8"/>
    <w:rsid w:val="002E6287"/>
    <w:rsid w:val="002E7180"/>
    <w:rsid w:val="002F42F9"/>
    <w:rsid w:val="003078D2"/>
    <w:rsid w:val="00310EC7"/>
    <w:rsid w:val="00311D0A"/>
    <w:rsid w:val="00312A74"/>
    <w:rsid w:val="00313C44"/>
    <w:rsid w:val="00324F3F"/>
    <w:rsid w:val="00327534"/>
    <w:rsid w:val="0033229D"/>
    <w:rsid w:val="00350388"/>
    <w:rsid w:val="003553A2"/>
    <w:rsid w:val="00365F99"/>
    <w:rsid w:val="0037508A"/>
    <w:rsid w:val="0038668D"/>
    <w:rsid w:val="003930D1"/>
    <w:rsid w:val="003941C2"/>
    <w:rsid w:val="00396DD3"/>
    <w:rsid w:val="003A2769"/>
    <w:rsid w:val="003A6CA3"/>
    <w:rsid w:val="003B05CB"/>
    <w:rsid w:val="003B4FC2"/>
    <w:rsid w:val="003D3973"/>
    <w:rsid w:val="003E3050"/>
    <w:rsid w:val="003E3F77"/>
    <w:rsid w:val="003F2456"/>
    <w:rsid w:val="00414B31"/>
    <w:rsid w:val="00425A4D"/>
    <w:rsid w:val="00430FC4"/>
    <w:rsid w:val="0043756C"/>
    <w:rsid w:val="00440A10"/>
    <w:rsid w:val="0044153F"/>
    <w:rsid w:val="004442F0"/>
    <w:rsid w:val="004457EB"/>
    <w:rsid w:val="0045375D"/>
    <w:rsid w:val="00456DA2"/>
    <w:rsid w:val="00463129"/>
    <w:rsid w:val="0046493D"/>
    <w:rsid w:val="00473558"/>
    <w:rsid w:val="004735A6"/>
    <w:rsid w:val="00474580"/>
    <w:rsid w:val="0047508D"/>
    <w:rsid w:val="00486C6F"/>
    <w:rsid w:val="00486E37"/>
    <w:rsid w:val="00490001"/>
    <w:rsid w:val="004946D0"/>
    <w:rsid w:val="004A3326"/>
    <w:rsid w:val="004D3675"/>
    <w:rsid w:val="004D611D"/>
    <w:rsid w:val="004D6648"/>
    <w:rsid w:val="004D7E9E"/>
    <w:rsid w:val="004E29FD"/>
    <w:rsid w:val="004E5C6E"/>
    <w:rsid w:val="005005AF"/>
    <w:rsid w:val="00503D35"/>
    <w:rsid w:val="00504159"/>
    <w:rsid w:val="005127A1"/>
    <w:rsid w:val="00515E7A"/>
    <w:rsid w:val="00536100"/>
    <w:rsid w:val="005372F2"/>
    <w:rsid w:val="00542390"/>
    <w:rsid w:val="005445AB"/>
    <w:rsid w:val="005452DB"/>
    <w:rsid w:val="00550EB6"/>
    <w:rsid w:val="00553E5D"/>
    <w:rsid w:val="00560EC8"/>
    <w:rsid w:val="00565E78"/>
    <w:rsid w:val="00572014"/>
    <w:rsid w:val="0057346D"/>
    <w:rsid w:val="00576AD4"/>
    <w:rsid w:val="00584267"/>
    <w:rsid w:val="00591436"/>
    <w:rsid w:val="00592036"/>
    <w:rsid w:val="0059272C"/>
    <w:rsid w:val="00597511"/>
    <w:rsid w:val="005B125B"/>
    <w:rsid w:val="005B229F"/>
    <w:rsid w:val="005B30B6"/>
    <w:rsid w:val="005B3AB1"/>
    <w:rsid w:val="005C6FA6"/>
    <w:rsid w:val="005C7ED0"/>
    <w:rsid w:val="005D2F13"/>
    <w:rsid w:val="005D445E"/>
    <w:rsid w:val="005D4CB8"/>
    <w:rsid w:val="005D4EB7"/>
    <w:rsid w:val="005D6F89"/>
    <w:rsid w:val="005D7EA1"/>
    <w:rsid w:val="005E41B8"/>
    <w:rsid w:val="005E66A6"/>
    <w:rsid w:val="005E692D"/>
    <w:rsid w:val="005E78D7"/>
    <w:rsid w:val="005F2FA6"/>
    <w:rsid w:val="005F43DD"/>
    <w:rsid w:val="0061188A"/>
    <w:rsid w:val="00615E8E"/>
    <w:rsid w:val="00624BA1"/>
    <w:rsid w:val="0062559F"/>
    <w:rsid w:val="00627596"/>
    <w:rsid w:val="00630115"/>
    <w:rsid w:val="00662405"/>
    <w:rsid w:val="00664409"/>
    <w:rsid w:val="00664F3B"/>
    <w:rsid w:val="006676F7"/>
    <w:rsid w:val="0067025B"/>
    <w:rsid w:val="00671D87"/>
    <w:rsid w:val="00681C74"/>
    <w:rsid w:val="006826E4"/>
    <w:rsid w:val="00684A2B"/>
    <w:rsid w:val="006901B6"/>
    <w:rsid w:val="00690E64"/>
    <w:rsid w:val="00696FCC"/>
    <w:rsid w:val="006A09E1"/>
    <w:rsid w:val="006A31A9"/>
    <w:rsid w:val="006A5A45"/>
    <w:rsid w:val="006B6D2E"/>
    <w:rsid w:val="006C545C"/>
    <w:rsid w:val="006D177F"/>
    <w:rsid w:val="006D43B1"/>
    <w:rsid w:val="006D4C3A"/>
    <w:rsid w:val="006D5BAB"/>
    <w:rsid w:val="006D6B7B"/>
    <w:rsid w:val="006E2331"/>
    <w:rsid w:val="006E41C6"/>
    <w:rsid w:val="006E69C7"/>
    <w:rsid w:val="006F1D6B"/>
    <w:rsid w:val="006F4887"/>
    <w:rsid w:val="006F5F30"/>
    <w:rsid w:val="006F6A02"/>
    <w:rsid w:val="00703D36"/>
    <w:rsid w:val="00713922"/>
    <w:rsid w:val="007156C5"/>
    <w:rsid w:val="00716686"/>
    <w:rsid w:val="00720AFA"/>
    <w:rsid w:val="00722911"/>
    <w:rsid w:val="007308C6"/>
    <w:rsid w:val="00731E18"/>
    <w:rsid w:val="00732919"/>
    <w:rsid w:val="00742636"/>
    <w:rsid w:val="0074520E"/>
    <w:rsid w:val="00745BB6"/>
    <w:rsid w:val="00750B6F"/>
    <w:rsid w:val="00752A04"/>
    <w:rsid w:val="00770E5E"/>
    <w:rsid w:val="007756A2"/>
    <w:rsid w:val="007762CC"/>
    <w:rsid w:val="007813F2"/>
    <w:rsid w:val="0078311A"/>
    <w:rsid w:val="00783ED7"/>
    <w:rsid w:val="00784FB8"/>
    <w:rsid w:val="00787685"/>
    <w:rsid w:val="007908C3"/>
    <w:rsid w:val="00796278"/>
    <w:rsid w:val="007A10A3"/>
    <w:rsid w:val="007A44EC"/>
    <w:rsid w:val="007A7359"/>
    <w:rsid w:val="007B4281"/>
    <w:rsid w:val="007C66A4"/>
    <w:rsid w:val="007C7E3A"/>
    <w:rsid w:val="007F2497"/>
    <w:rsid w:val="007F6E05"/>
    <w:rsid w:val="00802221"/>
    <w:rsid w:val="00804801"/>
    <w:rsid w:val="0081334C"/>
    <w:rsid w:val="00816BD7"/>
    <w:rsid w:val="00820680"/>
    <w:rsid w:val="00823CED"/>
    <w:rsid w:val="00830216"/>
    <w:rsid w:val="008454EA"/>
    <w:rsid w:val="008456FA"/>
    <w:rsid w:val="008457D2"/>
    <w:rsid w:val="00847549"/>
    <w:rsid w:val="00852E75"/>
    <w:rsid w:val="008634DA"/>
    <w:rsid w:val="00883B55"/>
    <w:rsid w:val="008947B0"/>
    <w:rsid w:val="00897286"/>
    <w:rsid w:val="0089749E"/>
    <w:rsid w:val="008A1E81"/>
    <w:rsid w:val="008A6734"/>
    <w:rsid w:val="008C1E61"/>
    <w:rsid w:val="008C203B"/>
    <w:rsid w:val="008D719F"/>
    <w:rsid w:val="008E152E"/>
    <w:rsid w:val="008E548F"/>
    <w:rsid w:val="008F1DAB"/>
    <w:rsid w:val="008F789B"/>
    <w:rsid w:val="009032EC"/>
    <w:rsid w:val="0091008C"/>
    <w:rsid w:val="00911D45"/>
    <w:rsid w:val="0091735D"/>
    <w:rsid w:val="009245D2"/>
    <w:rsid w:val="00927683"/>
    <w:rsid w:val="00930FE0"/>
    <w:rsid w:val="00932286"/>
    <w:rsid w:val="00937D9E"/>
    <w:rsid w:val="00954527"/>
    <w:rsid w:val="00960660"/>
    <w:rsid w:val="00960F2A"/>
    <w:rsid w:val="009615C6"/>
    <w:rsid w:val="00961DB7"/>
    <w:rsid w:val="0096330F"/>
    <w:rsid w:val="00966FA9"/>
    <w:rsid w:val="009712DA"/>
    <w:rsid w:val="009718A8"/>
    <w:rsid w:val="00973B23"/>
    <w:rsid w:val="00976CF9"/>
    <w:rsid w:val="00977D8E"/>
    <w:rsid w:val="0098037B"/>
    <w:rsid w:val="009837FC"/>
    <w:rsid w:val="00986D4E"/>
    <w:rsid w:val="009A1C2F"/>
    <w:rsid w:val="009A6E78"/>
    <w:rsid w:val="009A7ABA"/>
    <w:rsid w:val="009C325F"/>
    <w:rsid w:val="009C3860"/>
    <w:rsid w:val="009C5591"/>
    <w:rsid w:val="009C7584"/>
    <w:rsid w:val="009D299D"/>
    <w:rsid w:val="009E10E7"/>
    <w:rsid w:val="009E437D"/>
    <w:rsid w:val="009E7182"/>
    <w:rsid w:val="009F6947"/>
    <w:rsid w:val="00A00D2E"/>
    <w:rsid w:val="00A03D3B"/>
    <w:rsid w:val="00A0448F"/>
    <w:rsid w:val="00A04F8A"/>
    <w:rsid w:val="00A17216"/>
    <w:rsid w:val="00A204EA"/>
    <w:rsid w:val="00A34F17"/>
    <w:rsid w:val="00A3748A"/>
    <w:rsid w:val="00A4350C"/>
    <w:rsid w:val="00A460CE"/>
    <w:rsid w:val="00A46B9F"/>
    <w:rsid w:val="00A57A57"/>
    <w:rsid w:val="00A60851"/>
    <w:rsid w:val="00A60D44"/>
    <w:rsid w:val="00A63B6A"/>
    <w:rsid w:val="00A650FC"/>
    <w:rsid w:val="00A66B11"/>
    <w:rsid w:val="00A72A3C"/>
    <w:rsid w:val="00A83C2B"/>
    <w:rsid w:val="00A97923"/>
    <w:rsid w:val="00AA1205"/>
    <w:rsid w:val="00AA7F8F"/>
    <w:rsid w:val="00AB0607"/>
    <w:rsid w:val="00AC7EE9"/>
    <w:rsid w:val="00AD4525"/>
    <w:rsid w:val="00AD46AD"/>
    <w:rsid w:val="00AE0DB4"/>
    <w:rsid w:val="00AE58AF"/>
    <w:rsid w:val="00AF37B0"/>
    <w:rsid w:val="00AF5E90"/>
    <w:rsid w:val="00B00E89"/>
    <w:rsid w:val="00B109D4"/>
    <w:rsid w:val="00B23073"/>
    <w:rsid w:val="00B307A6"/>
    <w:rsid w:val="00B32723"/>
    <w:rsid w:val="00B44E66"/>
    <w:rsid w:val="00B51409"/>
    <w:rsid w:val="00B52ED8"/>
    <w:rsid w:val="00B53622"/>
    <w:rsid w:val="00B56E2E"/>
    <w:rsid w:val="00B61AEC"/>
    <w:rsid w:val="00B673C3"/>
    <w:rsid w:val="00B73557"/>
    <w:rsid w:val="00B75F36"/>
    <w:rsid w:val="00B811C7"/>
    <w:rsid w:val="00B922EF"/>
    <w:rsid w:val="00B92527"/>
    <w:rsid w:val="00B92CD6"/>
    <w:rsid w:val="00B95859"/>
    <w:rsid w:val="00B976DD"/>
    <w:rsid w:val="00BA5CBE"/>
    <w:rsid w:val="00BB196C"/>
    <w:rsid w:val="00BC0E98"/>
    <w:rsid w:val="00BC427E"/>
    <w:rsid w:val="00BC4B23"/>
    <w:rsid w:val="00BD027C"/>
    <w:rsid w:val="00BD2CD7"/>
    <w:rsid w:val="00BD754A"/>
    <w:rsid w:val="00BE0037"/>
    <w:rsid w:val="00BE7FD8"/>
    <w:rsid w:val="00BF3793"/>
    <w:rsid w:val="00BF3C7B"/>
    <w:rsid w:val="00BF5597"/>
    <w:rsid w:val="00C01BDC"/>
    <w:rsid w:val="00C0341C"/>
    <w:rsid w:val="00C127E9"/>
    <w:rsid w:val="00C16344"/>
    <w:rsid w:val="00C202DE"/>
    <w:rsid w:val="00C23094"/>
    <w:rsid w:val="00C2385B"/>
    <w:rsid w:val="00C24038"/>
    <w:rsid w:val="00C353D6"/>
    <w:rsid w:val="00C44233"/>
    <w:rsid w:val="00C447AD"/>
    <w:rsid w:val="00C4606E"/>
    <w:rsid w:val="00C531B3"/>
    <w:rsid w:val="00C62F26"/>
    <w:rsid w:val="00C66A18"/>
    <w:rsid w:val="00C82798"/>
    <w:rsid w:val="00C828A4"/>
    <w:rsid w:val="00C82FC5"/>
    <w:rsid w:val="00C914CF"/>
    <w:rsid w:val="00C923A8"/>
    <w:rsid w:val="00CA6E20"/>
    <w:rsid w:val="00CB5BF6"/>
    <w:rsid w:val="00CC654F"/>
    <w:rsid w:val="00CE044E"/>
    <w:rsid w:val="00CF3793"/>
    <w:rsid w:val="00CF3D37"/>
    <w:rsid w:val="00CF4AAC"/>
    <w:rsid w:val="00D02EA9"/>
    <w:rsid w:val="00D03290"/>
    <w:rsid w:val="00D07B14"/>
    <w:rsid w:val="00D16BF7"/>
    <w:rsid w:val="00D20B4E"/>
    <w:rsid w:val="00D276B9"/>
    <w:rsid w:val="00D3218A"/>
    <w:rsid w:val="00D3415B"/>
    <w:rsid w:val="00D34E21"/>
    <w:rsid w:val="00D354CA"/>
    <w:rsid w:val="00D45E16"/>
    <w:rsid w:val="00D46E4F"/>
    <w:rsid w:val="00D51AE2"/>
    <w:rsid w:val="00D52229"/>
    <w:rsid w:val="00D675C8"/>
    <w:rsid w:val="00D711D5"/>
    <w:rsid w:val="00D75BE2"/>
    <w:rsid w:val="00D77766"/>
    <w:rsid w:val="00D8291D"/>
    <w:rsid w:val="00D976D0"/>
    <w:rsid w:val="00DA4B94"/>
    <w:rsid w:val="00DB119F"/>
    <w:rsid w:val="00DB1773"/>
    <w:rsid w:val="00DB3566"/>
    <w:rsid w:val="00DC10CA"/>
    <w:rsid w:val="00DC2FF2"/>
    <w:rsid w:val="00DC39C1"/>
    <w:rsid w:val="00DE356B"/>
    <w:rsid w:val="00DE59EF"/>
    <w:rsid w:val="00DF150B"/>
    <w:rsid w:val="00DF45FD"/>
    <w:rsid w:val="00E04AC0"/>
    <w:rsid w:val="00E04C64"/>
    <w:rsid w:val="00E11461"/>
    <w:rsid w:val="00E12BD8"/>
    <w:rsid w:val="00E16D29"/>
    <w:rsid w:val="00E20397"/>
    <w:rsid w:val="00E22F41"/>
    <w:rsid w:val="00E23010"/>
    <w:rsid w:val="00E35D2E"/>
    <w:rsid w:val="00E3638D"/>
    <w:rsid w:val="00E44DFD"/>
    <w:rsid w:val="00E45BE2"/>
    <w:rsid w:val="00E512BB"/>
    <w:rsid w:val="00E55A14"/>
    <w:rsid w:val="00E75E69"/>
    <w:rsid w:val="00E83D85"/>
    <w:rsid w:val="00E92B2E"/>
    <w:rsid w:val="00E94E27"/>
    <w:rsid w:val="00E95C85"/>
    <w:rsid w:val="00E9718A"/>
    <w:rsid w:val="00EA00D1"/>
    <w:rsid w:val="00EA3CFE"/>
    <w:rsid w:val="00EC24F4"/>
    <w:rsid w:val="00EC753B"/>
    <w:rsid w:val="00ED7478"/>
    <w:rsid w:val="00EE268B"/>
    <w:rsid w:val="00EF2569"/>
    <w:rsid w:val="00EF5CA0"/>
    <w:rsid w:val="00EF6309"/>
    <w:rsid w:val="00EF6789"/>
    <w:rsid w:val="00EF6BFB"/>
    <w:rsid w:val="00EF6D81"/>
    <w:rsid w:val="00F04693"/>
    <w:rsid w:val="00F0751A"/>
    <w:rsid w:val="00F10E0B"/>
    <w:rsid w:val="00F123E1"/>
    <w:rsid w:val="00F129D7"/>
    <w:rsid w:val="00F12F9D"/>
    <w:rsid w:val="00F13214"/>
    <w:rsid w:val="00F17B0C"/>
    <w:rsid w:val="00F20A63"/>
    <w:rsid w:val="00F215CB"/>
    <w:rsid w:val="00F21DF3"/>
    <w:rsid w:val="00F23530"/>
    <w:rsid w:val="00F26CAA"/>
    <w:rsid w:val="00F2769A"/>
    <w:rsid w:val="00F306B1"/>
    <w:rsid w:val="00F41805"/>
    <w:rsid w:val="00F45896"/>
    <w:rsid w:val="00F46F2F"/>
    <w:rsid w:val="00F560AB"/>
    <w:rsid w:val="00F610ED"/>
    <w:rsid w:val="00F649ED"/>
    <w:rsid w:val="00F65986"/>
    <w:rsid w:val="00F660EB"/>
    <w:rsid w:val="00F66621"/>
    <w:rsid w:val="00F701D6"/>
    <w:rsid w:val="00F751CD"/>
    <w:rsid w:val="00F82033"/>
    <w:rsid w:val="00F91407"/>
    <w:rsid w:val="00F9509F"/>
    <w:rsid w:val="00FA07C0"/>
    <w:rsid w:val="00FA1B9A"/>
    <w:rsid w:val="00FA240C"/>
    <w:rsid w:val="00FB5BF4"/>
    <w:rsid w:val="00FC2AE5"/>
    <w:rsid w:val="00FC37CC"/>
    <w:rsid w:val="00FC464C"/>
    <w:rsid w:val="00FD1914"/>
    <w:rsid w:val="00FD6A8E"/>
    <w:rsid w:val="00FE18BA"/>
    <w:rsid w:val="00FE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D18ED"/>
  <w15:docId w15:val="{BC4E1398-3A65-4FD6-A1B8-6724E6B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930FE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237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2370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fr-FR"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14B3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val="fr-FR" w:eastAsia="en-US"/>
    </w:rPr>
  </w:style>
  <w:style w:type="paragraph" w:styleId="Titre5">
    <w:name w:val="heading 5"/>
    <w:basedOn w:val="Titre4"/>
    <w:next w:val="Normal"/>
    <w:link w:val="Titre5Car"/>
    <w:unhideWhenUsed/>
    <w:qFormat/>
    <w:rsid w:val="00414B31"/>
    <w:pPr>
      <w:keepNext w:val="0"/>
      <w:keepLines w:val="0"/>
      <w:tabs>
        <w:tab w:val="left" w:pos="426"/>
      </w:tabs>
      <w:spacing w:before="0" w:line="240" w:lineRule="auto"/>
      <w:jc w:val="both"/>
      <w:outlineLvl w:val="4"/>
    </w:pPr>
    <w:rPr>
      <w:rFonts w:ascii="Century Gothic" w:eastAsia="Times New Roman" w:hAnsi="Century Gothic" w:cs="Calibri"/>
      <w:iCs w:val="0"/>
      <w:color w:val="auto"/>
      <w:sz w:val="18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4267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uiPriority w:val="99"/>
    <w:rsid w:val="00584267"/>
  </w:style>
  <w:style w:type="paragraph" w:styleId="Pieddepage">
    <w:name w:val="footer"/>
    <w:basedOn w:val="Normal"/>
    <w:link w:val="PieddepageCar"/>
    <w:uiPriority w:val="99"/>
    <w:unhideWhenUsed/>
    <w:rsid w:val="00584267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2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84267"/>
  </w:style>
  <w:style w:type="paragraph" w:customStyle="1" w:styleId="2TEXTENORMA">
    <w:name w:val="2 TEXTE NORMA"/>
    <w:next w:val="Normal"/>
    <w:link w:val="2TEXTENORMACar"/>
    <w:autoRedefine/>
    <w:rsid w:val="00584267"/>
    <w:pPr>
      <w:spacing w:after="12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2TEXTENORMACar">
    <w:name w:val="2 TEXTE NORMA Car"/>
    <w:basedOn w:val="Policepardfaut"/>
    <w:link w:val="2TEXTENORMA"/>
    <w:rsid w:val="00584267"/>
    <w:rPr>
      <w:rFonts w:ascii="Arial" w:hAnsi="Arial" w:cs="Arial"/>
      <w:noProof/>
      <w:sz w:val="20"/>
      <w:szCs w:val="20"/>
    </w:rPr>
  </w:style>
  <w:style w:type="paragraph" w:customStyle="1" w:styleId="1Madame">
    <w:name w:val="1Madame"/>
    <w:aliases w:val="Monsieur"/>
    <w:next w:val="Normal"/>
    <w:link w:val="1MadameCar"/>
    <w:autoRedefine/>
    <w:rsid w:val="005C7ED0"/>
    <w:pPr>
      <w:spacing w:before="2400" w:after="48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1MadameCar">
    <w:name w:val="1Madame Car"/>
    <w:aliases w:val="Monsieur Car"/>
    <w:basedOn w:val="Policepardfaut"/>
    <w:link w:val="1Madame"/>
    <w:rsid w:val="005C7ED0"/>
    <w:rPr>
      <w:rFonts w:ascii="Arial" w:hAnsi="Arial" w:cs="Arial"/>
      <w:noProof/>
      <w:sz w:val="20"/>
      <w:szCs w:val="20"/>
    </w:rPr>
  </w:style>
  <w:style w:type="paragraph" w:customStyle="1" w:styleId="3SIGNATURE">
    <w:name w:val="3 SIGNATURE"/>
    <w:next w:val="2TEXTENORMA"/>
    <w:link w:val="3SIGNATURECar"/>
    <w:autoRedefine/>
    <w:rsid w:val="00584267"/>
    <w:pPr>
      <w:spacing w:after="36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3SIGNATURECar">
    <w:name w:val="3 SIGNATURE Car"/>
    <w:basedOn w:val="Policepardfaut"/>
    <w:link w:val="3SIGNATURE"/>
    <w:rsid w:val="00584267"/>
    <w:rPr>
      <w:rFonts w:ascii="Arial" w:hAnsi="Arial" w:cs="Arial"/>
      <w:sz w:val="20"/>
      <w:szCs w:val="20"/>
    </w:rPr>
  </w:style>
  <w:style w:type="paragraph" w:customStyle="1" w:styleId="4SUITESIGNATURE">
    <w:name w:val="4 SUITE SIGNATURE"/>
    <w:next w:val="2TEXTENORMA"/>
    <w:link w:val="4SUITESIGNATURECar"/>
    <w:autoRedefine/>
    <w:rsid w:val="00584267"/>
    <w:pPr>
      <w:spacing w:after="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4SUITESIGNATURECar">
    <w:name w:val="4 SUITE SIGNATURE Car"/>
    <w:basedOn w:val="Policepardfaut"/>
    <w:link w:val="4SUITESIGNATURE"/>
    <w:rsid w:val="00584267"/>
    <w:rPr>
      <w:rFonts w:ascii="Arial" w:hAnsi="Arial" w:cs="Arial"/>
      <w:sz w:val="20"/>
      <w:szCs w:val="20"/>
    </w:rPr>
  </w:style>
  <w:style w:type="character" w:styleId="Lienhypertexte">
    <w:name w:val="Hyperlink"/>
    <w:uiPriority w:val="99"/>
    <w:rsid w:val="000B439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30F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930F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en-US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930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5Car">
    <w:name w:val="Titre 5 Car"/>
    <w:basedOn w:val="Policepardfaut"/>
    <w:link w:val="Titre5"/>
    <w:rsid w:val="00414B31"/>
    <w:rPr>
      <w:rFonts w:ascii="Century Gothic" w:eastAsia="Times New Roman" w:hAnsi="Century Gothic" w:cs="Calibri"/>
      <w:i/>
      <w:sz w:val="18"/>
      <w:szCs w:val="20"/>
      <w:u w:val="single"/>
      <w:lang w:eastAsia="fr-FR"/>
    </w:rPr>
  </w:style>
  <w:style w:type="paragraph" w:styleId="Sous-titre">
    <w:name w:val="Subtitle"/>
    <w:aliases w:val="Titre 33"/>
    <w:basedOn w:val="Normal"/>
    <w:next w:val="Normal"/>
    <w:link w:val="Sous-titreCar"/>
    <w:uiPriority w:val="11"/>
    <w:qFormat/>
    <w:rsid w:val="00414B31"/>
    <w:pPr>
      <w:numPr>
        <w:ilvl w:val="1"/>
      </w:numPr>
      <w:jc w:val="center"/>
    </w:pPr>
    <w:rPr>
      <w:rFonts w:ascii="Century Gothic" w:hAnsi="Century Gothic"/>
      <w:iCs/>
      <w:color w:val="000000"/>
      <w:spacing w:val="15"/>
      <w:sz w:val="28"/>
      <w:szCs w:val="28"/>
      <w:lang w:val="fr-FR" w:eastAsia="fr-FR"/>
    </w:rPr>
  </w:style>
  <w:style w:type="character" w:customStyle="1" w:styleId="Sous-titreCar">
    <w:name w:val="Sous-titre Car"/>
    <w:aliases w:val="Titre 33 Car"/>
    <w:basedOn w:val="Policepardfaut"/>
    <w:link w:val="Sous-titre"/>
    <w:uiPriority w:val="11"/>
    <w:rsid w:val="00414B31"/>
    <w:rPr>
      <w:rFonts w:ascii="Century Gothic" w:eastAsia="Times New Roman" w:hAnsi="Century Gothic" w:cs="Times New Roman"/>
      <w:iCs/>
      <w:color w:val="000000"/>
      <w:spacing w:val="15"/>
      <w:sz w:val="28"/>
      <w:szCs w:val="28"/>
      <w:lang w:eastAsia="fr-FR"/>
    </w:rPr>
  </w:style>
  <w:style w:type="character" w:styleId="Accentuationlgre">
    <w:name w:val="Subtle Emphasis"/>
    <w:aliases w:val="Emphase pâle,Titre 44"/>
    <w:uiPriority w:val="19"/>
    <w:qFormat/>
    <w:rsid w:val="00414B31"/>
    <w:rPr>
      <w:rFonts w:ascii="Century Gothic" w:hAnsi="Century Gothic" w:cs="Calibri"/>
      <w:i/>
      <w:sz w:val="20"/>
      <w:szCs w:val="20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414B31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2397"/>
    <w:rPr>
      <w:rFonts w:ascii="Segoe UI" w:eastAsiaTheme="minorHAnsi" w:hAnsi="Segoe UI" w:cs="Segoe UI"/>
      <w:sz w:val="18"/>
      <w:szCs w:val="18"/>
      <w:lang w:val="fr-FR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2397"/>
    <w:rPr>
      <w:rFonts w:ascii="Segoe UI" w:hAnsi="Segoe UI" w:cs="Segoe UI"/>
      <w:sz w:val="18"/>
      <w:szCs w:val="18"/>
    </w:rPr>
  </w:style>
  <w:style w:type="paragraph" w:customStyle="1" w:styleId="LO-Normal">
    <w:name w:val="LO-Normal"/>
    <w:qFormat/>
    <w:rsid w:val="00FE6113"/>
    <w:pPr>
      <w:suppressAutoHyphens/>
      <w:spacing w:after="0" w:line="240" w:lineRule="auto"/>
      <w:textAlignment w:val="baseline"/>
    </w:pPr>
    <w:rPr>
      <w:rFonts w:ascii="Calibri" w:eastAsia="Calibri" w:hAnsi="Calibri" w:cs="Calibri"/>
    </w:rPr>
  </w:style>
  <w:style w:type="character" w:customStyle="1" w:styleId="Titre2Car">
    <w:name w:val="Titre 2 Car"/>
    <w:basedOn w:val="Policepardfaut"/>
    <w:link w:val="Titre2"/>
    <w:uiPriority w:val="9"/>
    <w:rsid w:val="000123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1237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Grilledutableau">
    <w:name w:val="Table Grid"/>
    <w:basedOn w:val="TableauNormal"/>
    <w:uiPriority w:val="59"/>
    <w:rsid w:val="00D7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4D36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vision">
    <w:name w:val="Revision"/>
    <w:hidden/>
    <w:uiPriority w:val="99"/>
    <w:semiHidden/>
    <w:rsid w:val="001B42CA"/>
    <w:pPr>
      <w:spacing w:after="0" w:line="240" w:lineRule="auto"/>
    </w:pPr>
    <w:rPr>
      <w:rFonts w:ascii="Arial" w:hAnsi="Arial"/>
      <w:sz w:val="20"/>
    </w:rPr>
  </w:style>
  <w:style w:type="character" w:styleId="Marquedecommentaire">
    <w:name w:val="annotation reference"/>
    <w:basedOn w:val="Policepardfaut"/>
    <w:semiHidden/>
    <w:unhideWhenUsed/>
    <w:rsid w:val="001B42C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B42CA"/>
    <w:pPr>
      <w:spacing w:after="160"/>
    </w:pPr>
    <w:rPr>
      <w:rFonts w:ascii="Arial" w:eastAsiaTheme="minorHAnsi" w:hAnsi="Arial" w:cstheme="minorBidi"/>
      <w:sz w:val="20"/>
      <w:szCs w:val="20"/>
      <w:lang w:val="fr-FR" w:eastAsia="en-US"/>
    </w:rPr>
  </w:style>
  <w:style w:type="character" w:customStyle="1" w:styleId="CommentaireCar">
    <w:name w:val="Commentaire Car"/>
    <w:basedOn w:val="Policepardfaut"/>
    <w:link w:val="Commentaire"/>
    <w:rsid w:val="001B42CA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42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42CA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A4B94"/>
    <w:rPr>
      <w:color w:val="96607D"/>
      <w:u w:val="single"/>
    </w:rPr>
  </w:style>
  <w:style w:type="paragraph" w:customStyle="1" w:styleId="msonormal0">
    <w:name w:val="msonormal"/>
    <w:basedOn w:val="Normal"/>
    <w:rsid w:val="00DA4B94"/>
    <w:pPr>
      <w:spacing w:before="100" w:beforeAutospacing="1" w:after="100" w:afterAutospacing="1"/>
    </w:pPr>
    <w:rPr>
      <w:lang w:val="fr-FR" w:eastAsia="fr-FR"/>
    </w:rPr>
  </w:style>
  <w:style w:type="paragraph" w:customStyle="1" w:styleId="font5">
    <w:name w:val="font5"/>
    <w:basedOn w:val="Normal"/>
    <w:rsid w:val="00DA4B94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font6">
    <w:name w:val="font6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font7">
    <w:name w:val="font7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font8">
    <w:name w:val="font8"/>
    <w:basedOn w:val="Normal"/>
    <w:rsid w:val="00DA4B9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66">
    <w:name w:val="xl66"/>
    <w:basedOn w:val="Normal"/>
    <w:rsid w:val="00DA4B94"/>
    <w:pPr>
      <w:spacing w:before="100" w:beforeAutospacing="1" w:after="100" w:afterAutospacing="1"/>
    </w:pPr>
    <w:rPr>
      <w:rFonts w:ascii="Roboto" w:hAnsi="Roboto"/>
      <w:sz w:val="22"/>
      <w:szCs w:val="22"/>
      <w:lang w:val="fr-FR" w:eastAsia="fr-FR"/>
    </w:rPr>
  </w:style>
  <w:style w:type="paragraph" w:customStyle="1" w:styleId="xl67">
    <w:name w:val="xl67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paragraph" w:customStyle="1" w:styleId="xl68">
    <w:name w:val="xl68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69">
    <w:name w:val="xl69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0">
    <w:name w:val="xl70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1">
    <w:name w:val="xl71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2">
    <w:name w:val="xl72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3">
    <w:name w:val="xl73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4">
    <w:name w:val="xl7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5">
    <w:name w:val="xl75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76">
    <w:name w:val="xl76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7">
    <w:name w:val="xl77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78">
    <w:name w:val="xl78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79">
    <w:name w:val="xl79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80">
    <w:name w:val="xl80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1">
    <w:name w:val="xl81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2">
    <w:name w:val="xl82"/>
    <w:basedOn w:val="Normal"/>
    <w:rsid w:val="00DA4B94"/>
    <w:pPr>
      <w:spacing w:before="100" w:beforeAutospacing="1" w:after="100" w:afterAutospacing="1"/>
    </w:pPr>
    <w:rPr>
      <w:rFonts w:ascii="Roboto" w:hAnsi="Roboto"/>
      <w:color w:val="FF0000"/>
      <w:sz w:val="22"/>
      <w:szCs w:val="22"/>
      <w:lang w:val="fr-FR" w:eastAsia="fr-FR"/>
    </w:rPr>
  </w:style>
  <w:style w:type="paragraph" w:customStyle="1" w:styleId="xl83">
    <w:name w:val="xl83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4">
    <w:name w:val="xl8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5">
    <w:name w:val="xl85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86">
    <w:name w:val="xl86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87">
    <w:name w:val="xl87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88">
    <w:name w:val="xl88"/>
    <w:basedOn w:val="Normal"/>
    <w:rsid w:val="00DA4B94"/>
    <w:pPr>
      <w:pBdr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212121"/>
      <w:sz w:val="20"/>
      <w:szCs w:val="20"/>
      <w:lang w:val="fr-FR" w:eastAsia="fr-FR"/>
    </w:rPr>
  </w:style>
  <w:style w:type="paragraph" w:customStyle="1" w:styleId="xl89">
    <w:name w:val="xl89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90">
    <w:name w:val="xl90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1">
    <w:name w:val="xl91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2">
    <w:name w:val="xl92"/>
    <w:basedOn w:val="Normal"/>
    <w:rsid w:val="00DA4B94"/>
    <w:pPr>
      <w:pBdr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93">
    <w:name w:val="xl93"/>
    <w:basedOn w:val="Normal"/>
    <w:rsid w:val="00DA4B94"/>
    <w:pPr>
      <w:pBdr>
        <w:bottom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94">
    <w:name w:val="xl9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95">
    <w:name w:val="xl95"/>
    <w:basedOn w:val="Normal"/>
    <w:rsid w:val="00DA4B94"/>
    <w:pPr>
      <w:spacing w:before="100" w:beforeAutospacing="1" w:after="100" w:afterAutospacing="1"/>
      <w:jc w:val="center"/>
    </w:pPr>
    <w:rPr>
      <w:rFonts w:ascii="Roboto" w:hAnsi="Roboto"/>
      <w:sz w:val="22"/>
      <w:szCs w:val="22"/>
      <w:lang w:val="fr-FR" w:eastAsia="fr-FR"/>
    </w:rPr>
  </w:style>
  <w:style w:type="paragraph" w:customStyle="1" w:styleId="xl96">
    <w:name w:val="xl96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97">
    <w:name w:val="xl97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8F8F8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98">
    <w:name w:val="xl98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sz w:val="20"/>
      <w:szCs w:val="20"/>
      <w:lang w:val="fr-FR" w:eastAsia="fr-FR"/>
    </w:rPr>
  </w:style>
  <w:style w:type="paragraph" w:customStyle="1" w:styleId="xl99">
    <w:name w:val="xl99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0">
    <w:name w:val="xl100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1">
    <w:name w:val="xl101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2">
    <w:name w:val="xl102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3">
    <w:name w:val="xl103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  <w:lang w:val="fr-FR" w:eastAsia="fr-FR"/>
    </w:rPr>
  </w:style>
  <w:style w:type="paragraph" w:customStyle="1" w:styleId="xl104">
    <w:name w:val="xl104"/>
    <w:basedOn w:val="Normal"/>
    <w:rsid w:val="00DA4B94"/>
    <w:pPr>
      <w:pBdr>
        <w:bottom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5">
    <w:name w:val="xl105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AEDF3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6">
    <w:name w:val="xl106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7">
    <w:name w:val="xl107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8">
    <w:name w:val="xl108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09">
    <w:name w:val="xl109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10">
    <w:name w:val="xl110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11">
    <w:name w:val="xl111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2">
    <w:name w:val="xl112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3">
    <w:name w:val="xl113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14">
    <w:name w:val="xl114"/>
    <w:basedOn w:val="Normal"/>
    <w:rsid w:val="00DA4B9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115">
    <w:name w:val="xl115"/>
    <w:basedOn w:val="Normal"/>
    <w:rsid w:val="00DA4B9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Segoe UI Symbol" w:hAnsi="Segoe UI Symbol"/>
      <w:color w:val="000000"/>
      <w:sz w:val="20"/>
      <w:szCs w:val="20"/>
      <w:lang w:val="fr-FR" w:eastAsia="fr-FR"/>
    </w:rPr>
  </w:style>
  <w:style w:type="paragraph" w:customStyle="1" w:styleId="xl116">
    <w:name w:val="xl116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17">
    <w:name w:val="xl117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18">
    <w:name w:val="xl118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  <w:lang w:val="fr-FR" w:eastAsia="fr-FR"/>
    </w:rPr>
  </w:style>
  <w:style w:type="paragraph" w:customStyle="1" w:styleId="xl119">
    <w:name w:val="xl119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2"/>
      <w:szCs w:val="22"/>
      <w:lang w:val="fr-FR" w:eastAsia="fr-FR"/>
    </w:rPr>
  </w:style>
  <w:style w:type="paragraph" w:customStyle="1" w:styleId="xl120">
    <w:name w:val="xl120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1">
    <w:name w:val="xl121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2">
    <w:name w:val="xl122"/>
    <w:basedOn w:val="Normal"/>
    <w:rsid w:val="00DA4B9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3">
    <w:name w:val="xl123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4">
    <w:name w:val="xl124"/>
    <w:basedOn w:val="Normal"/>
    <w:rsid w:val="00DA4B9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125">
    <w:name w:val="xl125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2"/>
      <w:szCs w:val="22"/>
      <w:lang w:val="fr-FR" w:eastAsia="fr-FR"/>
    </w:rPr>
  </w:style>
  <w:style w:type="paragraph" w:customStyle="1" w:styleId="xl126">
    <w:name w:val="xl126"/>
    <w:basedOn w:val="Normal"/>
    <w:rsid w:val="00DA4B94"/>
    <w:pPr>
      <w:pBdr>
        <w:top w:val="single" w:sz="8" w:space="0" w:color="000000"/>
        <w:bottom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7">
    <w:name w:val="xl127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AC9AC2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  <w:lang w:val="fr-FR" w:eastAsia="fr-FR"/>
    </w:rPr>
  </w:style>
  <w:style w:type="paragraph" w:customStyle="1" w:styleId="xl128">
    <w:name w:val="xl128"/>
    <w:basedOn w:val="Normal"/>
    <w:rsid w:val="00DA4B94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29">
    <w:name w:val="xl129"/>
    <w:basedOn w:val="Normal"/>
    <w:rsid w:val="00DA4B94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0">
    <w:name w:val="xl130"/>
    <w:basedOn w:val="Normal"/>
    <w:rsid w:val="00DA4B94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1">
    <w:name w:val="xl131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32">
    <w:name w:val="xl132"/>
    <w:basedOn w:val="Normal"/>
    <w:rsid w:val="00DA4B94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3">
    <w:name w:val="xl133"/>
    <w:basedOn w:val="Normal"/>
    <w:rsid w:val="00DA4B94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4">
    <w:name w:val="xl134"/>
    <w:basedOn w:val="Normal"/>
    <w:rsid w:val="00DA4B94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5">
    <w:name w:val="xl135"/>
    <w:basedOn w:val="Normal"/>
    <w:rsid w:val="00DA4B94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6">
    <w:name w:val="xl136"/>
    <w:basedOn w:val="Normal"/>
    <w:rsid w:val="00DA4B94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7">
    <w:name w:val="xl137"/>
    <w:basedOn w:val="Normal"/>
    <w:rsid w:val="00DA4B9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8">
    <w:name w:val="xl138"/>
    <w:basedOn w:val="Normal"/>
    <w:rsid w:val="00DA4B9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  <w:lang w:val="fr-FR" w:eastAsia="fr-FR"/>
    </w:rPr>
  </w:style>
  <w:style w:type="paragraph" w:customStyle="1" w:styleId="xl139">
    <w:name w:val="xl139"/>
    <w:basedOn w:val="Normal"/>
    <w:rsid w:val="00DA4B94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0"/>
      <w:szCs w:val="20"/>
      <w:lang w:val="fr-FR" w:eastAsia="fr-FR"/>
    </w:rPr>
  </w:style>
  <w:style w:type="paragraph" w:customStyle="1" w:styleId="xl140">
    <w:name w:val="xl140"/>
    <w:basedOn w:val="Normal"/>
    <w:rsid w:val="00DA4B94"/>
    <w:pP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paragraph" w:customStyle="1" w:styleId="xl141">
    <w:name w:val="xl141"/>
    <w:basedOn w:val="Normal"/>
    <w:rsid w:val="00DA4B94"/>
    <w:pPr>
      <w:spacing w:before="100" w:beforeAutospacing="1" w:after="100" w:afterAutospacing="1"/>
      <w:textAlignment w:val="top"/>
    </w:pPr>
    <w:rPr>
      <w:rFonts w:ascii="Roboto" w:hAnsi="Roboto"/>
      <w:sz w:val="22"/>
      <w:szCs w:val="22"/>
      <w:lang w:val="fr-FR" w:eastAsia="fr-FR"/>
    </w:rPr>
  </w:style>
  <w:style w:type="table" w:customStyle="1" w:styleId="Grilledutableau1">
    <w:name w:val="Grille du tableau1"/>
    <w:basedOn w:val="TableauNormal"/>
    <w:uiPriority w:val="59"/>
    <w:rsid w:val="00DA4B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rsid w:val="000C6C5C"/>
    <w:pPr>
      <w:spacing w:after="160" w:line="259" w:lineRule="auto"/>
      <w:ind w:left="720"/>
      <w:contextualSpacing/>
    </w:pPr>
    <w:rPr>
      <w:rFonts w:ascii="Arial" w:eastAsiaTheme="minorHAnsi" w:hAnsi="Arial" w:cstheme="minorBidi"/>
      <w:sz w:val="20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E23010"/>
    <w:pPr>
      <w:spacing w:after="160" w:line="259" w:lineRule="auto"/>
    </w:pPr>
    <w:rPr>
      <w:rFonts w:eastAsiaTheme="minorHAnsi"/>
      <w:lang w:val="fr-FR" w:eastAsia="en-US"/>
    </w:rPr>
  </w:style>
  <w:style w:type="character" w:styleId="lev">
    <w:name w:val="Strong"/>
    <w:basedOn w:val="Policepardfaut"/>
    <w:uiPriority w:val="22"/>
    <w:qFormat/>
    <w:rsid w:val="006901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1546</Words>
  <Characters>8509</Characters>
  <Application>Microsoft Office Word</Application>
  <DocSecurity>0</DocSecurity>
  <Lines>70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BACOM</dc:creator>
  <cp:lastModifiedBy>xavier robaux</cp:lastModifiedBy>
  <cp:revision>4</cp:revision>
  <dcterms:created xsi:type="dcterms:W3CDTF">2025-06-26T21:07:00Z</dcterms:created>
  <dcterms:modified xsi:type="dcterms:W3CDTF">2025-06-26T21:15:00Z</dcterms:modified>
</cp:coreProperties>
</file>